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66B24" w14:textId="77777777" w:rsidR="009411D9" w:rsidRPr="00987787" w:rsidRDefault="009411D9" w:rsidP="009411D9">
      <w:pPr>
        <w:rPr>
          <w:b/>
          <w:bCs/>
          <w:sz w:val="40"/>
          <w:szCs w:val="40"/>
        </w:rPr>
      </w:pPr>
      <w:r w:rsidRPr="00987787">
        <w:rPr>
          <w:b/>
          <w:bCs/>
          <w:sz w:val="40"/>
          <w:szCs w:val="40"/>
        </w:rPr>
        <w:t>Driving Dialogue Across Sectors</w:t>
      </w:r>
    </w:p>
    <w:p w14:paraId="51A92F00" w14:textId="77777777" w:rsidR="009411D9" w:rsidRPr="009411D9" w:rsidRDefault="009411D9" w:rsidP="009411D9">
      <w:r w:rsidRPr="009411D9">
        <w:t>The Public Authority for Applied Education and Training (PAAET) plays a pioneering role in building Kuwait’s national dialogue on sustainable development.</w:t>
      </w:r>
      <w:r w:rsidRPr="009411D9">
        <w:br/>
        <w:t xml:space="preserve">Through its convening power and reputation for applied expertise, PAAET brings together leaders from government, academia, civil society, and industry to exchange knowledge, co-create solutions, and accelerate progress toward the </w:t>
      </w:r>
      <w:r w:rsidRPr="009411D9">
        <w:rPr>
          <w:b/>
          <w:bCs/>
        </w:rPr>
        <w:t>Sustainable Development Goals (SDGs)</w:t>
      </w:r>
      <w:r w:rsidRPr="009411D9">
        <w:t>.</w:t>
      </w:r>
    </w:p>
    <w:p w14:paraId="627CF4A1" w14:textId="570CCFA0" w:rsidR="009411D9" w:rsidRPr="009411D9" w:rsidRDefault="009411D9" w:rsidP="009411D9">
      <w:r w:rsidRPr="009411D9">
        <w:t>Since 2021, PAAET has served as a trusted platform for connecting diverse stakeholders under Kuwait Vision 2035</w:t>
      </w:r>
      <w:r w:rsidR="003D08E9">
        <w:t xml:space="preserve">, </w:t>
      </w:r>
      <w:r w:rsidRPr="009411D9">
        <w:t>transforming its campuses into spaces for innovation, inclusion, and impactful collaboration.</w:t>
      </w:r>
    </w:p>
    <w:p w14:paraId="6EC1B853" w14:textId="21861564" w:rsidR="009411D9" w:rsidRPr="009411D9" w:rsidRDefault="009411D9" w:rsidP="009411D9"/>
    <w:p w14:paraId="18C94150" w14:textId="77777777" w:rsidR="009411D9" w:rsidRPr="009411D9" w:rsidRDefault="009411D9" w:rsidP="009411D9">
      <w:pPr>
        <w:rPr>
          <w:b/>
          <w:bCs/>
        </w:rPr>
      </w:pPr>
      <w:r w:rsidRPr="009411D9">
        <w:rPr>
          <w:b/>
          <w:bCs/>
        </w:rPr>
        <w:t>Initiating Transformative Partnerships</w:t>
      </w:r>
    </w:p>
    <w:p w14:paraId="7BDB68F5" w14:textId="77777777" w:rsidR="009411D9" w:rsidRPr="009411D9" w:rsidRDefault="009411D9" w:rsidP="009411D9">
      <w:r w:rsidRPr="009411D9">
        <w:t>PAAET proactively designs and hosts high-impact forums that bridge institutional boundaries.</w:t>
      </w:r>
      <w:r w:rsidRPr="009411D9">
        <w:br/>
        <w:t xml:space="preserve">Its </w:t>
      </w:r>
      <w:r w:rsidRPr="009411D9">
        <w:rPr>
          <w:b/>
          <w:bCs/>
        </w:rPr>
        <w:t>Annual SDG Dialogue Forum</w:t>
      </w:r>
      <w:r w:rsidRPr="009411D9">
        <w:t xml:space="preserve">, launched in 2021, gathers representatives from ministries, NGOs, and private companies to discuss national challenges such as </w:t>
      </w:r>
      <w:r w:rsidRPr="009411D9">
        <w:rPr>
          <w:b/>
          <w:bCs/>
        </w:rPr>
        <w:t>quality education (SDG 4)</w:t>
      </w:r>
      <w:r w:rsidRPr="009411D9">
        <w:t xml:space="preserve">, </w:t>
      </w:r>
      <w:r w:rsidRPr="009411D9">
        <w:rPr>
          <w:b/>
          <w:bCs/>
        </w:rPr>
        <w:t>food security (SDG 2)</w:t>
      </w:r>
      <w:r w:rsidRPr="009411D9">
        <w:t xml:space="preserve">, and </w:t>
      </w:r>
      <w:r w:rsidRPr="009411D9">
        <w:rPr>
          <w:b/>
          <w:bCs/>
        </w:rPr>
        <w:t>renewable energy (SDG 7)</w:t>
      </w:r>
      <w:r w:rsidRPr="009411D9">
        <w:t>.</w:t>
      </w:r>
    </w:p>
    <w:p w14:paraId="2B568979" w14:textId="617C03CF" w:rsidR="009411D9" w:rsidRPr="009411D9" w:rsidRDefault="009411D9" w:rsidP="009411D9">
      <w:r w:rsidRPr="009411D9">
        <w:t>Each year, this flagship event produces concrete outcomes</w:t>
      </w:r>
      <w:r w:rsidR="003D08E9">
        <w:t xml:space="preserve">, </w:t>
      </w:r>
      <w:r w:rsidRPr="009411D9">
        <w:t>joint initiatives, memoranda of understanding, and policy recommendations</w:t>
      </w:r>
      <w:r w:rsidR="003D08E9">
        <w:t xml:space="preserve"> </w:t>
      </w:r>
      <w:r w:rsidRPr="009411D9">
        <w:t>that feed directly into Kuwait’s sustainable development agenda.</w:t>
      </w:r>
    </w:p>
    <w:p w14:paraId="31E4B436" w14:textId="77777777" w:rsidR="009411D9" w:rsidRPr="009411D9" w:rsidRDefault="009411D9" w:rsidP="009411D9">
      <w:r w:rsidRPr="009411D9">
        <w:t xml:space="preserve">In addition, PAAET’s colleges host </w:t>
      </w:r>
      <w:r w:rsidRPr="009411D9">
        <w:rPr>
          <w:b/>
          <w:bCs/>
        </w:rPr>
        <w:t>specialized multi-stakeholder workshops</w:t>
      </w:r>
      <w:r w:rsidRPr="009411D9">
        <w:t>:</w:t>
      </w:r>
    </w:p>
    <w:p w14:paraId="2DE23982" w14:textId="77777777" w:rsidR="009411D9" w:rsidRPr="009411D9" w:rsidRDefault="009411D9" w:rsidP="009411D9">
      <w:pPr>
        <w:numPr>
          <w:ilvl w:val="0"/>
          <w:numId w:val="8"/>
        </w:numPr>
      </w:pPr>
      <w:r w:rsidRPr="009411D9">
        <w:t xml:space="preserve">The </w:t>
      </w:r>
      <w:r w:rsidRPr="009411D9">
        <w:rPr>
          <w:b/>
          <w:bCs/>
        </w:rPr>
        <w:t>College of Health Sciences</w:t>
      </w:r>
      <w:r w:rsidRPr="009411D9">
        <w:t xml:space="preserve"> collaborates with the </w:t>
      </w:r>
      <w:r w:rsidRPr="009411D9">
        <w:rPr>
          <w:b/>
          <w:bCs/>
        </w:rPr>
        <w:t>Ministry of Health</w:t>
      </w:r>
      <w:r w:rsidRPr="009411D9">
        <w:t xml:space="preserve"> and NGOs on public-health dialogues such as </w:t>
      </w:r>
      <w:r w:rsidRPr="009411D9">
        <w:rPr>
          <w:i/>
          <w:iCs/>
        </w:rPr>
        <w:t>Diabetes Prevention Strategies in Kuwait</w:t>
      </w:r>
      <w:r w:rsidRPr="009411D9">
        <w:t>.</w:t>
      </w:r>
    </w:p>
    <w:p w14:paraId="5AC50B6A" w14:textId="5B430E53" w:rsidR="009411D9" w:rsidRDefault="009411D9" w:rsidP="009411D9">
      <w:pPr>
        <w:numPr>
          <w:ilvl w:val="0"/>
          <w:numId w:val="8"/>
        </w:numPr>
      </w:pPr>
      <w:r w:rsidRPr="009411D9">
        <w:t xml:space="preserve">The </w:t>
      </w:r>
      <w:r w:rsidRPr="009411D9">
        <w:rPr>
          <w:b/>
          <w:bCs/>
        </w:rPr>
        <w:t>College of Technological Studies</w:t>
      </w:r>
      <w:r w:rsidRPr="009411D9">
        <w:t xml:space="preserve"> partners with the </w:t>
      </w:r>
      <w:r w:rsidRPr="009411D9">
        <w:rPr>
          <w:b/>
          <w:bCs/>
        </w:rPr>
        <w:t>Ministry of Electricity &amp; Water</w:t>
      </w:r>
      <w:r w:rsidRPr="009411D9">
        <w:t xml:space="preserve"> and private engineering firms to address renewable-energy integration and environmental innovation.</w:t>
      </w:r>
    </w:p>
    <w:p w14:paraId="6AE9A9C7" w14:textId="77777777" w:rsidR="003C1F7A" w:rsidRDefault="003C1F7A" w:rsidP="003C1F7A">
      <w:pPr>
        <w:rPr>
          <w:rtl/>
        </w:rPr>
      </w:pPr>
    </w:p>
    <w:p w14:paraId="2062F1BF" w14:textId="77777777" w:rsidR="003C1F7A" w:rsidRDefault="003C1F7A" w:rsidP="003C1F7A">
      <w:pPr>
        <w:rPr>
          <w:rtl/>
        </w:rPr>
      </w:pPr>
    </w:p>
    <w:p w14:paraId="64DEE89C" w14:textId="77777777" w:rsidR="003C1F7A" w:rsidRDefault="003C1F7A" w:rsidP="003C1F7A">
      <w:pPr>
        <w:rPr>
          <w:rtl/>
        </w:rPr>
      </w:pPr>
    </w:p>
    <w:p w14:paraId="36765324" w14:textId="77777777" w:rsidR="003C1F7A" w:rsidRDefault="003C1F7A" w:rsidP="003C1F7A">
      <w:pPr>
        <w:rPr>
          <w:rtl/>
        </w:rPr>
      </w:pPr>
    </w:p>
    <w:p w14:paraId="5B53A332" w14:textId="77777777" w:rsidR="004B4D2E" w:rsidRDefault="004B4D2E" w:rsidP="003D08E9">
      <w:pPr>
        <w:rPr>
          <w:rtl/>
        </w:rPr>
      </w:pPr>
    </w:p>
    <w:p w14:paraId="4D327541" w14:textId="0586974D" w:rsidR="003D08E9" w:rsidRPr="009411D9" w:rsidRDefault="003C1F7A" w:rsidP="003D08E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B1078B" wp14:editId="693E8427">
            <wp:simplePos x="0" y="0"/>
            <wp:positionH relativeFrom="column">
              <wp:posOffset>1604804</wp:posOffset>
            </wp:positionH>
            <wp:positionV relativeFrom="paragraph">
              <wp:posOffset>13494</wp:posOffset>
            </wp:positionV>
            <wp:extent cx="3312319" cy="2555938"/>
            <wp:effectExtent l="0" t="0" r="2540" b="0"/>
            <wp:wrapNone/>
            <wp:docPr id="458470140" name="Picture 2" descr="A person holding a mannequ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70140" name="Picture 2" descr="A person holding a mannequin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t="-84" r="4239" b="2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19" cy="255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3BD85" w14:textId="5F507403" w:rsidR="009411D9" w:rsidRDefault="009411D9" w:rsidP="009411D9"/>
    <w:p w14:paraId="754A9489" w14:textId="08437CD8" w:rsidR="007E4FBF" w:rsidRDefault="007E4FBF" w:rsidP="009411D9"/>
    <w:p w14:paraId="011A39C8" w14:textId="418779C1" w:rsidR="007E4FBF" w:rsidRDefault="007E4FBF" w:rsidP="009411D9"/>
    <w:p w14:paraId="7919D7C3" w14:textId="37D0E47C" w:rsidR="007E4FBF" w:rsidRDefault="007E4FBF" w:rsidP="009411D9"/>
    <w:p w14:paraId="161B335B" w14:textId="348F64A2" w:rsidR="007E4FBF" w:rsidRDefault="007E4FBF" w:rsidP="009411D9"/>
    <w:p w14:paraId="5B055098" w14:textId="69628203" w:rsidR="007E4FBF" w:rsidRDefault="007E4FBF" w:rsidP="009411D9"/>
    <w:p w14:paraId="1A37EA53" w14:textId="2ED8B761" w:rsidR="003D08E9" w:rsidRDefault="003D08E9" w:rsidP="003C1F7A">
      <w:pPr>
        <w:rPr>
          <w:b/>
          <w:bCs/>
        </w:rPr>
      </w:pPr>
    </w:p>
    <w:p w14:paraId="43713878" w14:textId="289A9C2A" w:rsidR="007E4FBF" w:rsidRDefault="003C1F7A" w:rsidP="003C1F7A">
      <w:pPr>
        <w:jc w:val="center"/>
        <w:rPr>
          <w:b/>
          <w:bCs/>
          <w:rtl/>
        </w:rPr>
      </w:pPr>
      <w:r w:rsidRPr="003C1F7A">
        <w:rPr>
          <w:b/>
          <w:bCs/>
        </w:rPr>
        <w:t xml:space="preserve">A lecture on first aid </w:t>
      </w:r>
      <w:r w:rsidR="00BA7316">
        <w:rPr>
          <w:b/>
          <w:bCs/>
        </w:rPr>
        <w:t xml:space="preserve">was </w:t>
      </w:r>
      <w:r w:rsidRPr="003C1F7A">
        <w:rPr>
          <w:b/>
          <w:bCs/>
        </w:rPr>
        <w:t>delivered by Chief Sadiq Karam from the Ministry of Health, organized by the Public Relations and Media Department at the Public Authority for Applied Education and Training (PAAET).</w:t>
      </w:r>
    </w:p>
    <w:p w14:paraId="64BF336C" w14:textId="77777777" w:rsidR="003C1F7A" w:rsidRPr="009411D9" w:rsidRDefault="003C1F7A" w:rsidP="003C1F7A">
      <w:pPr>
        <w:jc w:val="center"/>
      </w:pPr>
    </w:p>
    <w:p w14:paraId="2B9A7341" w14:textId="0FDBA8EF" w:rsidR="009411D9" w:rsidRPr="009411D9" w:rsidRDefault="009411D9" w:rsidP="009411D9">
      <w:pPr>
        <w:rPr>
          <w:b/>
          <w:bCs/>
        </w:rPr>
      </w:pPr>
      <w:r w:rsidRPr="009411D9">
        <w:rPr>
          <w:b/>
          <w:bCs/>
        </w:rPr>
        <w:t>Active Participation in National and Regional Platforms</w:t>
      </w:r>
    </w:p>
    <w:p w14:paraId="5F445995" w14:textId="040E8669" w:rsidR="009411D9" w:rsidRPr="009411D9" w:rsidRDefault="009411D9" w:rsidP="009411D9">
      <w:r w:rsidRPr="009411D9">
        <w:t xml:space="preserve">Beyond initiating its own forums, PAAET is a regular contributor to national and regional SDG platforms organized by the </w:t>
      </w:r>
      <w:r w:rsidRPr="009411D9">
        <w:rPr>
          <w:b/>
          <w:bCs/>
        </w:rPr>
        <w:t>Supreme Council for Planning and Development (SCPD)</w:t>
      </w:r>
      <w:r w:rsidRPr="009411D9">
        <w:t xml:space="preserve">, </w:t>
      </w:r>
      <w:r w:rsidRPr="009411D9">
        <w:rPr>
          <w:b/>
          <w:bCs/>
        </w:rPr>
        <w:t>KFAS</w:t>
      </w:r>
      <w:r w:rsidRPr="009411D9">
        <w:t>, and other leading organizations.</w:t>
      </w:r>
      <w:r w:rsidRPr="009411D9">
        <w:br/>
        <w:t>Faculty members and senior leaders frequently participate as keynote speakers, expert panelists, and moderators, ensuring that research insights and applied experience inform decision-making at all levels.</w:t>
      </w:r>
    </w:p>
    <w:p w14:paraId="5C2D8238" w14:textId="6CACCEC5" w:rsidR="009411D9" w:rsidRPr="009411D9" w:rsidRDefault="009411D9" w:rsidP="009411D9">
      <w:r w:rsidRPr="009411D9">
        <w:t>This active participation enhances Kuwait’s collective capacity to align research, education, and policy implementation with the UN 2030 Agenda.</w:t>
      </w:r>
    </w:p>
    <w:p w14:paraId="58E9770F" w14:textId="3C4723B1" w:rsidR="009411D9" w:rsidRDefault="001375C9" w:rsidP="009411D9">
      <w:r>
        <w:rPr>
          <w:noProof/>
        </w:rPr>
        <w:drawing>
          <wp:anchor distT="0" distB="0" distL="114300" distR="114300" simplePos="0" relativeHeight="251662336" behindDoc="0" locked="0" layoutInCell="1" allowOverlap="1" wp14:anchorId="6B5F4468" wp14:editId="3C44F302">
            <wp:simplePos x="0" y="0"/>
            <wp:positionH relativeFrom="column">
              <wp:posOffset>1635760</wp:posOffset>
            </wp:positionH>
            <wp:positionV relativeFrom="paragraph">
              <wp:posOffset>166687</wp:posOffset>
            </wp:positionV>
            <wp:extent cx="2478405" cy="2305050"/>
            <wp:effectExtent l="0" t="0" r="0" b="0"/>
            <wp:wrapNone/>
            <wp:docPr id="1261969374" name="Picture 1" descr="A person in a robe with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69374" name="Picture 1" descr="A person in a robe with flags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 b="18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422CDA" w14:textId="77777777" w:rsidR="001375C9" w:rsidRDefault="001375C9" w:rsidP="009411D9"/>
    <w:p w14:paraId="19CCA13D" w14:textId="77777777" w:rsidR="001375C9" w:rsidRDefault="001375C9" w:rsidP="009411D9"/>
    <w:p w14:paraId="233D5C24" w14:textId="77777777" w:rsidR="001375C9" w:rsidRDefault="001375C9" w:rsidP="009411D9"/>
    <w:p w14:paraId="40494020" w14:textId="77777777" w:rsidR="001375C9" w:rsidRDefault="001375C9" w:rsidP="009411D9"/>
    <w:p w14:paraId="4371B2DC" w14:textId="77777777" w:rsidR="001375C9" w:rsidRDefault="001375C9" w:rsidP="009411D9"/>
    <w:p w14:paraId="77929B64" w14:textId="77777777" w:rsidR="001375C9" w:rsidRDefault="001375C9" w:rsidP="009411D9"/>
    <w:p w14:paraId="6001E95B" w14:textId="7896A4D9" w:rsidR="001375C9" w:rsidRDefault="001375C9" w:rsidP="001375C9">
      <w:pPr>
        <w:jc w:val="center"/>
        <w:rPr>
          <w:b/>
          <w:bCs/>
        </w:rPr>
      </w:pPr>
      <w:r w:rsidRPr="001375C9">
        <w:rPr>
          <w:b/>
          <w:bCs/>
        </w:rPr>
        <w:lastRenderedPageBreak/>
        <w:t>PAAET participates in the Arab Conference on Higher Education in Abu Dhabi, strengthening regional cooperation and knowledge exchange among Arab states in alignment with SDG 17.</w:t>
      </w:r>
    </w:p>
    <w:p w14:paraId="4C603EB2" w14:textId="77777777" w:rsidR="001375C9" w:rsidRDefault="001375C9" w:rsidP="001375C9">
      <w:pPr>
        <w:jc w:val="center"/>
        <w:rPr>
          <w:b/>
          <w:bCs/>
        </w:rPr>
      </w:pPr>
    </w:p>
    <w:p w14:paraId="1FBECB21" w14:textId="77777777" w:rsidR="001375C9" w:rsidRPr="001375C9" w:rsidRDefault="001375C9" w:rsidP="001375C9">
      <w:pPr>
        <w:jc w:val="center"/>
        <w:rPr>
          <w:b/>
          <w:bCs/>
        </w:rPr>
      </w:pPr>
    </w:p>
    <w:p w14:paraId="0F8956B0" w14:textId="77777777" w:rsidR="009411D9" w:rsidRPr="009411D9" w:rsidRDefault="009411D9" w:rsidP="009411D9">
      <w:pPr>
        <w:rPr>
          <w:b/>
          <w:bCs/>
        </w:rPr>
      </w:pPr>
      <w:r w:rsidRPr="009411D9">
        <w:rPr>
          <w:b/>
          <w:bCs/>
        </w:rPr>
        <w:t>Fostering Trust and Collaboration</w:t>
      </w:r>
    </w:p>
    <w:p w14:paraId="22CF686B" w14:textId="77777777" w:rsidR="009411D9" w:rsidRPr="009411D9" w:rsidRDefault="009411D9" w:rsidP="009411D9">
      <w:r w:rsidRPr="009411D9">
        <w:t>As a neutral academic convener, PAAET provides a “safe space” where government officials, private executives, academics, and civil-society actors can engage in open, evidence-based discussions.</w:t>
      </w:r>
      <w:r w:rsidRPr="009411D9">
        <w:br/>
        <w:t>These interactions foster trust, strengthen inter-institutional networks, and lay the groundwork for sustained cooperation on long-term sustainability projects.</w:t>
      </w:r>
    </w:p>
    <w:p w14:paraId="09E5997B" w14:textId="37A26380" w:rsidR="009411D9" w:rsidRPr="009411D9" w:rsidRDefault="009411D9" w:rsidP="009411D9">
      <w:r w:rsidRPr="009411D9">
        <w:t xml:space="preserve">By breaking traditional silos, PAAET’s forums encourage </w:t>
      </w:r>
      <w:r w:rsidRPr="009411D9">
        <w:rPr>
          <w:b/>
          <w:bCs/>
        </w:rPr>
        <w:t>joint ownership of solutions</w:t>
      </w:r>
      <w:r w:rsidRPr="009411D9">
        <w:t xml:space="preserve"> — ensuring that national progress on the SDGs is inclusive, participatory, and future-focused.</w:t>
      </w:r>
    </w:p>
    <w:p w14:paraId="1D570044" w14:textId="7223CCDC" w:rsidR="003C1F7A" w:rsidRDefault="003C1F7A" w:rsidP="009411D9">
      <w:pPr>
        <w:rPr>
          <w:rtl/>
        </w:rPr>
      </w:pPr>
    </w:p>
    <w:p w14:paraId="2184F118" w14:textId="6277029F" w:rsidR="003C1F7A" w:rsidRDefault="00BA7316" w:rsidP="009411D9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3B4E54" wp14:editId="270CAA2E">
            <wp:simplePos x="0" y="0"/>
            <wp:positionH relativeFrom="column">
              <wp:posOffset>859155</wp:posOffset>
            </wp:positionH>
            <wp:positionV relativeFrom="paragraph">
              <wp:posOffset>5715</wp:posOffset>
            </wp:positionV>
            <wp:extent cx="4614452" cy="2924688"/>
            <wp:effectExtent l="0" t="0" r="0" b="9525"/>
            <wp:wrapNone/>
            <wp:docPr id="2073666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66742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2" t="23918" r="13933" b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52" cy="292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36A53" w14:textId="77777777" w:rsidR="003C1F7A" w:rsidRDefault="003C1F7A" w:rsidP="009411D9">
      <w:pPr>
        <w:rPr>
          <w:rtl/>
        </w:rPr>
      </w:pPr>
    </w:p>
    <w:p w14:paraId="7F678B7B" w14:textId="77777777" w:rsidR="003C1F7A" w:rsidRDefault="003C1F7A" w:rsidP="009411D9">
      <w:pPr>
        <w:rPr>
          <w:rtl/>
        </w:rPr>
      </w:pPr>
    </w:p>
    <w:p w14:paraId="7CC71A3B" w14:textId="77777777" w:rsidR="003C1F7A" w:rsidRDefault="003C1F7A" w:rsidP="009411D9">
      <w:pPr>
        <w:rPr>
          <w:rtl/>
        </w:rPr>
      </w:pPr>
    </w:p>
    <w:p w14:paraId="0DD6F4B4" w14:textId="77777777" w:rsidR="003C1F7A" w:rsidRDefault="003C1F7A" w:rsidP="009411D9">
      <w:pPr>
        <w:rPr>
          <w:rtl/>
        </w:rPr>
      </w:pPr>
    </w:p>
    <w:p w14:paraId="7AE34578" w14:textId="77777777" w:rsidR="003C1F7A" w:rsidRDefault="003C1F7A" w:rsidP="009411D9">
      <w:pPr>
        <w:rPr>
          <w:rtl/>
        </w:rPr>
      </w:pPr>
    </w:p>
    <w:p w14:paraId="1FD402C5" w14:textId="77777777" w:rsidR="003C1F7A" w:rsidRDefault="003C1F7A" w:rsidP="003C1F7A"/>
    <w:p w14:paraId="5D44D2F1" w14:textId="77777777" w:rsidR="00BA7316" w:rsidRDefault="00BA7316" w:rsidP="003C1F7A"/>
    <w:p w14:paraId="79D31D4A" w14:textId="77777777" w:rsidR="00BA7316" w:rsidRDefault="00BA7316" w:rsidP="003C1F7A"/>
    <w:p w14:paraId="2A1AD820" w14:textId="77777777" w:rsidR="00BA7316" w:rsidRDefault="00BA7316" w:rsidP="003C1F7A">
      <w:pPr>
        <w:rPr>
          <w:rtl/>
        </w:rPr>
      </w:pPr>
    </w:p>
    <w:p w14:paraId="5CD7C324" w14:textId="1D3F48AE" w:rsidR="003C1F7A" w:rsidRPr="003C1F7A" w:rsidRDefault="003C1F7A" w:rsidP="003C1F7A">
      <w:pPr>
        <w:jc w:val="center"/>
        <w:rPr>
          <w:b/>
          <w:bCs/>
          <w:rtl/>
        </w:rPr>
      </w:pPr>
      <w:r w:rsidRPr="003C1F7A">
        <w:rPr>
          <w:b/>
          <w:bCs/>
        </w:rPr>
        <w:t>The Ministry of Electricity, Water and Renewable Energy collaborated with the Public Authority for Applied Education and Training (PAAET) in a workshop on sustainability.</w:t>
      </w:r>
    </w:p>
    <w:p w14:paraId="483DB789" w14:textId="5FCF636C" w:rsidR="009411D9" w:rsidRDefault="009411D9" w:rsidP="009411D9"/>
    <w:p w14:paraId="124D0C8F" w14:textId="77777777" w:rsidR="00BA7316" w:rsidRDefault="00BA7316" w:rsidP="009411D9"/>
    <w:p w14:paraId="3DE2D7D4" w14:textId="77777777" w:rsidR="00BA7316" w:rsidRPr="009411D9" w:rsidRDefault="00BA7316" w:rsidP="009411D9"/>
    <w:p w14:paraId="39140BA8" w14:textId="51100AF7" w:rsidR="003C1F7A" w:rsidRPr="009411D9" w:rsidRDefault="009411D9" w:rsidP="003C1F7A">
      <w:pPr>
        <w:rPr>
          <w:b/>
          <w:bCs/>
        </w:rPr>
      </w:pPr>
      <w:r w:rsidRPr="009411D9">
        <w:rPr>
          <w:b/>
          <w:bCs/>
        </w:rPr>
        <w:lastRenderedPageBreak/>
        <w:t>Empowering the Next Generation</w:t>
      </w:r>
    </w:p>
    <w:p w14:paraId="66D74046" w14:textId="77777777" w:rsidR="007E4FBF" w:rsidRDefault="009411D9" w:rsidP="001A42D2">
      <w:pPr>
        <w:rPr>
          <w:rtl/>
        </w:rPr>
      </w:pPr>
      <w:r w:rsidRPr="009411D9">
        <w:t xml:space="preserve">PAAET actively involves its students and young researchers in these dialogues as </w:t>
      </w:r>
      <w:r w:rsidRPr="009411D9">
        <w:rPr>
          <w:b/>
          <w:bCs/>
        </w:rPr>
        <w:t>rapporteurs, presenters, and facilitators</w:t>
      </w:r>
      <w:r w:rsidRPr="009411D9">
        <w:t>.</w:t>
      </w:r>
    </w:p>
    <w:p w14:paraId="5512E8D6" w14:textId="74A8A8D4" w:rsidR="007E4FBF" w:rsidRDefault="007E4FBF" w:rsidP="001A42D2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 wp14:anchorId="0561C3DB" wp14:editId="4BA1FA37">
            <wp:simplePos x="0" y="0"/>
            <wp:positionH relativeFrom="column">
              <wp:posOffset>1026318</wp:posOffset>
            </wp:positionH>
            <wp:positionV relativeFrom="paragraph">
              <wp:posOffset>68580</wp:posOffset>
            </wp:positionV>
            <wp:extent cx="3550285" cy="3381375"/>
            <wp:effectExtent l="0" t="0" r="0" b="9525"/>
            <wp:wrapNone/>
            <wp:docPr id="83488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83588" name="Picture 8348835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101DE" w14:textId="77777777" w:rsidR="007E4FBF" w:rsidRDefault="007E4FBF" w:rsidP="001A42D2">
      <w:pPr>
        <w:rPr>
          <w:rtl/>
        </w:rPr>
      </w:pPr>
    </w:p>
    <w:p w14:paraId="1D55FC8E" w14:textId="77777777" w:rsidR="007E4FBF" w:rsidRDefault="007E4FBF" w:rsidP="001A42D2">
      <w:pPr>
        <w:rPr>
          <w:rtl/>
        </w:rPr>
      </w:pPr>
    </w:p>
    <w:p w14:paraId="0D55C317" w14:textId="77777777" w:rsidR="007E4FBF" w:rsidRDefault="007E4FBF" w:rsidP="001A42D2">
      <w:pPr>
        <w:rPr>
          <w:rtl/>
        </w:rPr>
      </w:pPr>
    </w:p>
    <w:p w14:paraId="1C83313B" w14:textId="77777777" w:rsidR="007E4FBF" w:rsidRDefault="007E4FBF" w:rsidP="001A42D2">
      <w:pPr>
        <w:rPr>
          <w:rtl/>
        </w:rPr>
      </w:pPr>
    </w:p>
    <w:p w14:paraId="719D8806" w14:textId="77777777" w:rsidR="007E4FBF" w:rsidRDefault="007E4FBF" w:rsidP="001A42D2">
      <w:pPr>
        <w:rPr>
          <w:rtl/>
        </w:rPr>
      </w:pPr>
    </w:p>
    <w:p w14:paraId="79DC91EA" w14:textId="77777777" w:rsidR="007E4FBF" w:rsidRDefault="007E4FBF" w:rsidP="001A42D2">
      <w:pPr>
        <w:rPr>
          <w:rtl/>
        </w:rPr>
      </w:pPr>
    </w:p>
    <w:p w14:paraId="5054E5EC" w14:textId="77777777" w:rsidR="007E4FBF" w:rsidRDefault="007E4FBF" w:rsidP="001A42D2">
      <w:pPr>
        <w:rPr>
          <w:rtl/>
        </w:rPr>
      </w:pPr>
    </w:p>
    <w:p w14:paraId="3D504F2C" w14:textId="77777777" w:rsidR="007E4FBF" w:rsidRDefault="007E4FBF" w:rsidP="001A42D2">
      <w:pPr>
        <w:rPr>
          <w:rtl/>
        </w:rPr>
      </w:pPr>
    </w:p>
    <w:p w14:paraId="31A5F85F" w14:textId="77777777" w:rsidR="007E4FBF" w:rsidRDefault="007E4FBF" w:rsidP="001A42D2">
      <w:pPr>
        <w:rPr>
          <w:rtl/>
        </w:rPr>
      </w:pPr>
    </w:p>
    <w:p w14:paraId="187A7DDA" w14:textId="77777777" w:rsidR="007E4FBF" w:rsidRDefault="007E4FBF" w:rsidP="001A42D2">
      <w:pPr>
        <w:rPr>
          <w:rtl/>
        </w:rPr>
      </w:pPr>
    </w:p>
    <w:p w14:paraId="0267D2D4" w14:textId="77777777" w:rsidR="003C1F7A" w:rsidRDefault="003C1F7A" w:rsidP="001A42D2">
      <w:pPr>
        <w:rPr>
          <w:rtl/>
        </w:rPr>
      </w:pPr>
    </w:p>
    <w:p w14:paraId="5BB99ACF" w14:textId="427EADCB" w:rsidR="007E4FBF" w:rsidRDefault="007E4FBF" w:rsidP="007E4FBF">
      <w:pPr>
        <w:jc w:val="center"/>
        <w:rPr>
          <w:b/>
          <w:bCs/>
        </w:rPr>
      </w:pPr>
      <w:r w:rsidRPr="007E4FBF">
        <w:rPr>
          <w:b/>
          <w:bCs/>
        </w:rPr>
        <w:t xml:space="preserve">PAAET student Othman Yousif participated in </w:t>
      </w:r>
      <w:r w:rsidR="00BA7316">
        <w:rPr>
          <w:b/>
          <w:bCs/>
        </w:rPr>
        <w:t xml:space="preserve">the </w:t>
      </w:r>
      <w:r w:rsidRPr="007E4FBF">
        <w:rPr>
          <w:b/>
          <w:bCs/>
        </w:rPr>
        <w:t>Youth Summit in Doha as PAAET representative.</w:t>
      </w:r>
    </w:p>
    <w:p w14:paraId="3A79B285" w14:textId="25E84C08" w:rsidR="009411D9" w:rsidRPr="007E4FBF" w:rsidRDefault="009411D9" w:rsidP="007E4FBF">
      <w:pPr>
        <w:rPr>
          <w:b/>
          <w:bCs/>
          <w:rtl/>
        </w:rPr>
      </w:pPr>
      <w:r w:rsidRPr="009411D9">
        <w:br/>
        <w:t>This experiential learning cultivates leadership, strengthens civic engagement, and empowers youth to contribute meaningfully to Kuwait’s sustainability transformation.</w:t>
      </w:r>
      <w:r w:rsidR="001A42D2">
        <w:t xml:space="preserve"> </w:t>
      </w:r>
      <w:r w:rsidR="001A42D2" w:rsidRPr="001A42D2">
        <w:t>From 2021 to 2024, PAAET organized more than 15 multi-stakeholder forums and workshops, engaging over 900 participants from public, private, and non-profit sectors.</w:t>
      </w:r>
    </w:p>
    <w:p w14:paraId="69C2686A" w14:textId="1F2E69DE" w:rsidR="009411D9" w:rsidRPr="009411D9" w:rsidRDefault="009411D9" w:rsidP="009411D9"/>
    <w:p w14:paraId="622CA204" w14:textId="77777777" w:rsidR="009411D9" w:rsidRPr="009411D9" w:rsidRDefault="009411D9" w:rsidP="009411D9">
      <w:pPr>
        <w:rPr>
          <w:b/>
          <w:bCs/>
        </w:rPr>
      </w:pPr>
      <w:r w:rsidRPr="009411D9">
        <w:rPr>
          <w:b/>
          <w:bCs/>
        </w:rPr>
        <w:t>Looking Ahead</w:t>
      </w:r>
    </w:p>
    <w:p w14:paraId="655068CA" w14:textId="77777777" w:rsidR="009411D9" w:rsidRPr="009411D9" w:rsidRDefault="009411D9" w:rsidP="009411D9">
      <w:r w:rsidRPr="009411D9">
        <w:t>Building on its success, PAAET plans to:</w:t>
      </w:r>
    </w:p>
    <w:p w14:paraId="58D0F874" w14:textId="77777777" w:rsidR="009411D9" w:rsidRPr="009411D9" w:rsidRDefault="009411D9" w:rsidP="009411D9">
      <w:pPr>
        <w:numPr>
          <w:ilvl w:val="0"/>
          <w:numId w:val="9"/>
        </w:numPr>
      </w:pPr>
      <w:r w:rsidRPr="009411D9">
        <w:rPr>
          <w:b/>
          <w:bCs/>
        </w:rPr>
        <w:t>Launch a Digital SDG Dialogue Portal</w:t>
      </w:r>
      <w:r w:rsidRPr="009411D9">
        <w:t xml:space="preserve"> – an online platform archiving presentations, proceedings, and policy recommendations for public access.</w:t>
      </w:r>
    </w:p>
    <w:p w14:paraId="63D869A2" w14:textId="27B2D3CD" w:rsidR="009411D9" w:rsidRPr="009411D9" w:rsidRDefault="009411D9" w:rsidP="009411D9">
      <w:pPr>
        <w:numPr>
          <w:ilvl w:val="0"/>
          <w:numId w:val="9"/>
        </w:numPr>
      </w:pPr>
      <w:r w:rsidRPr="009411D9">
        <w:rPr>
          <w:b/>
          <w:bCs/>
        </w:rPr>
        <w:t xml:space="preserve">Establish SDG </w:t>
      </w:r>
      <w:r w:rsidR="00BA7316">
        <w:rPr>
          <w:b/>
          <w:bCs/>
        </w:rPr>
        <w:t>Consortia</w:t>
      </w:r>
      <w:r w:rsidRPr="009411D9">
        <w:t xml:space="preserve"> – thematic, action-oriented groups linking academia, government, and industry to implement collaborative solutions.</w:t>
      </w:r>
    </w:p>
    <w:p w14:paraId="0059507C" w14:textId="77777777" w:rsidR="009411D9" w:rsidRPr="009411D9" w:rsidRDefault="009411D9" w:rsidP="009411D9">
      <w:pPr>
        <w:numPr>
          <w:ilvl w:val="0"/>
          <w:numId w:val="9"/>
        </w:numPr>
      </w:pPr>
      <w:r w:rsidRPr="009411D9">
        <w:rPr>
          <w:b/>
          <w:bCs/>
        </w:rPr>
        <w:lastRenderedPageBreak/>
        <w:t>Enhance Student Integration</w:t>
      </w:r>
      <w:r w:rsidRPr="009411D9">
        <w:t xml:space="preserve"> – creating formal roles for student participation in policy dialogue and knowledge exchange.</w:t>
      </w:r>
    </w:p>
    <w:p w14:paraId="7D715659" w14:textId="6E254026" w:rsidR="009411D9" w:rsidRPr="009411D9" w:rsidRDefault="009411D9" w:rsidP="009411D9"/>
    <w:p w14:paraId="000A821C" w14:textId="77777777" w:rsidR="009411D9" w:rsidRPr="009411D9" w:rsidRDefault="009411D9" w:rsidP="009411D9">
      <w:pPr>
        <w:rPr>
          <w:b/>
          <w:bCs/>
        </w:rPr>
      </w:pPr>
      <w:r w:rsidRPr="009411D9">
        <w:rPr>
          <w:b/>
          <w:bCs/>
        </w:rPr>
        <w:t>Conclusion</w:t>
      </w:r>
    </w:p>
    <w:p w14:paraId="2E2E0BB8" w14:textId="2B85EB56" w:rsidR="009411D9" w:rsidRPr="009411D9" w:rsidRDefault="009411D9" w:rsidP="009411D9">
      <w:r w:rsidRPr="009411D9">
        <w:t xml:space="preserve">Through its leadership in fostering inclusive, cross-sectoral partnerships, the </w:t>
      </w:r>
      <w:r w:rsidRPr="009411D9">
        <w:rPr>
          <w:b/>
          <w:bCs/>
        </w:rPr>
        <w:t>Public Authority for Applied Education and Training</w:t>
      </w:r>
      <w:r w:rsidRPr="009411D9">
        <w:t xml:space="preserve"> exemplifies the power of education to unite sectors for </w:t>
      </w:r>
      <w:r w:rsidR="00BA7316">
        <w:t xml:space="preserve">a </w:t>
      </w:r>
      <w:r w:rsidRPr="009411D9">
        <w:t>common purpose.</w:t>
      </w:r>
      <w:r w:rsidRPr="009411D9">
        <w:br/>
        <w:t>By transforming dialogue into joint action, PAAET reinforces Kuwait’s commitment to sustainable development and positions itself as a model institution for SDG 17</w:t>
      </w:r>
      <w:r w:rsidR="00BA7316">
        <w:t xml:space="preserve">, </w:t>
      </w:r>
      <w:r w:rsidRPr="009411D9">
        <w:t>Partnerships for the Goals.</w:t>
      </w:r>
    </w:p>
    <w:p w14:paraId="37845761" w14:textId="261AF561" w:rsidR="009411D9" w:rsidRPr="009411D9" w:rsidRDefault="009411D9" w:rsidP="009411D9"/>
    <w:p w14:paraId="63E0C4C2" w14:textId="77777777" w:rsidR="00D9707E" w:rsidRDefault="00D9707E"/>
    <w:sectPr w:rsidR="00D970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D7D"/>
    <w:multiLevelType w:val="multilevel"/>
    <w:tmpl w:val="EA76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758C0"/>
    <w:multiLevelType w:val="multilevel"/>
    <w:tmpl w:val="208C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9664A"/>
    <w:multiLevelType w:val="multilevel"/>
    <w:tmpl w:val="E52E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1F30E1"/>
    <w:multiLevelType w:val="multilevel"/>
    <w:tmpl w:val="BB40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DD3A01"/>
    <w:multiLevelType w:val="multilevel"/>
    <w:tmpl w:val="D4E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100F19"/>
    <w:multiLevelType w:val="multilevel"/>
    <w:tmpl w:val="E314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2A7517"/>
    <w:multiLevelType w:val="multilevel"/>
    <w:tmpl w:val="732A6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444DA9"/>
    <w:multiLevelType w:val="multilevel"/>
    <w:tmpl w:val="388A8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B42D13"/>
    <w:multiLevelType w:val="multilevel"/>
    <w:tmpl w:val="F9806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BF39AA"/>
    <w:multiLevelType w:val="multilevel"/>
    <w:tmpl w:val="C068E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7189657">
    <w:abstractNumId w:val="6"/>
  </w:num>
  <w:num w:numId="2" w16cid:durableId="1272740167">
    <w:abstractNumId w:val="2"/>
  </w:num>
  <w:num w:numId="3" w16cid:durableId="371152294">
    <w:abstractNumId w:val="8"/>
  </w:num>
  <w:num w:numId="4" w16cid:durableId="1687322177">
    <w:abstractNumId w:val="1"/>
  </w:num>
  <w:num w:numId="5" w16cid:durableId="338630031">
    <w:abstractNumId w:val="7"/>
  </w:num>
  <w:num w:numId="6" w16cid:durableId="741366948">
    <w:abstractNumId w:val="4"/>
  </w:num>
  <w:num w:numId="7" w16cid:durableId="1472869042">
    <w:abstractNumId w:val="3"/>
  </w:num>
  <w:num w:numId="8" w16cid:durableId="441533630">
    <w:abstractNumId w:val="5"/>
  </w:num>
  <w:num w:numId="9" w16cid:durableId="1580555579">
    <w:abstractNumId w:val="0"/>
  </w:num>
  <w:num w:numId="10" w16cid:durableId="1309058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D5B"/>
    <w:rsid w:val="00107C35"/>
    <w:rsid w:val="001375C9"/>
    <w:rsid w:val="001A42D2"/>
    <w:rsid w:val="00214BB5"/>
    <w:rsid w:val="00261D31"/>
    <w:rsid w:val="00263248"/>
    <w:rsid w:val="003C1F7A"/>
    <w:rsid w:val="003D08E9"/>
    <w:rsid w:val="004B4D2E"/>
    <w:rsid w:val="006135B9"/>
    <w:rsid w:val="007E4FBF"/>
    <w:rsid w:val="009411D9"/>
    <w:rsid w:val="00987787"/>
    <w:rsid w:val="00B10D0C"/>
    <w:rsid w:val="00B57246"/>
    <w:rsid w:val="00B71A6F"/>
    <w:rsid w:val="00BA7316"/>
    <w:rsid w:val="00BB7E29"/>
    <w:rsid w:val="00BE3A56"/>
    <w:rsid w:val="00CD5277"/>
    <w:rsid w:val="00CE10A8"/>
    <w:rsid w:val="00D9707E"/>
    <w:rsid w:val="00DA4949"/>
    <w:rsid w:val="00DD45D1"/>
    <w:rsid w:val="00F6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193979"/>
  <w15:chartTrackingRefBased/>
  <w15:docId w15:val="{42218E0E-3C1E-4B48-9D0E-C5D142FB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D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D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5D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D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D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D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D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D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D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D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D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D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D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D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D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D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D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D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5D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D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D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D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D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D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D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D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D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D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D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646</Words>
  <Characters>4261</Characters>
  <Application>Microsoft Office Word</Application>
  <DocSecurity>0</DocSecurity>
  <Lines>125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Adsani</dc:creator>
  <cp:keywords/>
  <dc:description/>
  <cp:lastModifiedBy>Ebrahim Abdulrazzaq ALadsani</cp:lastModifiedBy>
  <cp:revision>10</cp:revision>
  <dcterms:created xsi:type="dcterms:W3CDTF">2025-10-20T17:16:00Z</dcterms:created>
  <dcterms:modified xsi:type="dcterms:W3CDTF">2025-11-02T08:07:00Z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68e9e3c9-108a-450f-8a6f-a9ff24c5c8dd</vt:lpwstr>
  </property>
</Properties>
</file>