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7056" w14:textId="328452E1" w:rsidR="00ED1079" w:rsidRPr="001C76F4" w:rsidRDefault="00F2156F" w:rsidP="00A3155A">
      <w:pPr>
        <w:pStyle w:val="7"/>
        <w:ind w:left="0" w:right="18"/>
        <w:jc w:val="right"/>
        <w:rPr>
          <w:rFonts w:cs="Monotype Koufi"/>
          <w:b w:val="0"/>
          <w:bCs w:val="0"/>
          <w:sz w:val="36"/>
          <w:szCs w:val="36"/>
          <w:u w:val="none"/>
          <w:rtl/>
        </w:rPr>
      </w:pPr>
      <w:r w:rsidRPr="00DB7D9C">
        <w:rPr>
          <w:rStyle w:val="aa"/>
          <w:noProof/>
          <w:u w:val="none"/>
        </w:rPr>
        <w:drawing>
          <wp:inline distT="0" distB="0" distL="0" distR="0" wp14:anchorId="75CD5D59" wp14:editId="36172F74">
            <wp:extent cx="1143000" cy="11430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4945" w14:textId="77777777" w:rsidR="00A3155A" w:rsidRDefault="00A3155A" w:rsidP="00A3155A">
      <w:pPr>
        <w:bidi/>
        <w:ind w:left="18"/>
        <w:jc w:val="center"/>
        <w:rPr>
          <w:rFonts w:cs="Monotype Koufi"/>
          <w:color w:val="333399"/>
          <w:sz w:val="36"/>
          <w:szCs w:val="36"/>
          <w:rtl/>
          <w:lang w:bidi="ar-KW"/>
        </w:rPr>
      </w:pPr>
      <w:r w:rsidRPr="00FC0BAD">
        <w:rPr>
          <w:rFonts w:cs="Monotype Koufi" w:hint="cs"/>
          <w:color w:val="333399"/>
          <w:sz w:val="36"/>
          <w:szCs w:val="36"/>
          <w:rtl/>
          <w:lang w:bidi="ar-KW"/>
        </w:rPr>
        <w:t>السيرة الذاتية</w:t>
      </w:r>
    </w:p>
    <w:p w14:paraId="0A1B8E1F" w14:textId="77777777" w:rsidR="00FC0BAD" w:rsidRPr="00FC0BAD" w:rsidRDefault="00FC0BAD" w:rsidP="00FC0BAD">
      <w:pPr>
        <w:bidi/>
        <w:ind w:left="18"/>
        <w:jc w:val="center"/>
        <w:rPr>
          <w:rFonts w:cs="Monotype Koufi"/>
          <w:color w:val="333399"/>
          <w:sz w:val="36"/>
          <w:szCs w:val="36"/>
          <w:rtl/>
          <w:lang w:bidi="ar-KW"/>
        </w:rPr>
      </w:pPr>
    </w:p>
    <w:p w14:paraId="5E27FBA0" w14:textId="77777777" w:rsidR="00ED1079" w:rsidRPr="00FC0BAD" w:rsidRDefault="00882267" w:rsidP="00667469">
      <w:pPr>
        <w:bidi/>
        <w:ind w:left="18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الاســــــم:</w:t>
      </w:r>
      <w:r w:rsidR="00ED1079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</w:t>
      </w:r>
      <w:r w:rsidR="00934102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د.</w:t>
      </w:r>
      <w:r w:rsidR="001B25E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KW"/>
        </w:rPr>
        <w:t xml:space="preserve"> </w:t>
      </w:r>
      <w:r w:rsidR="00ED1079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نواف</w:t>
      </w:r>
      <w:r w:rsidR="004A2A6A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</w:t>
      </w:r>
      <w:r w:rsidR="00946C43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عبد العزيز</w:t>
      </w:r>
      <w:r w:rsidR="00ED1079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ناصر</w:t>
      </w:r>
      <w:r w:rsidR="001B25E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KW"/>
        </w:rPr>
        <w:t xml:space="preserve"> احمد</w:t>
      </w:r>
      <w:r w:rsidR="00ED1079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الجحمة</w:t>
      </w:r>
    </w:p>
    <w:p w14:paraId="3EED0417" w14:textId="77777777" w:rsidR="00934102" w:rsidRPr="00FC0BAD" w:rsidRDefault="00934102" w:rsidP="00C97960">
      <w:pPr>
        <w:bidi/>
        <w:ind w:left="18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الدرجة العلمية: </w:t>
      </w:r>
      <w:r w:rsidR="00C97960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ستاذ م</w:t>
      </w:r>
      <w:r w:rsidR="005F6517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شارك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.</w:t>
      </w:r>
    </w:p>
    <w:p w14:paraId="25C2AD77" w14:textId="77777777" w:rsidR="00934102" w:rsidRPr="00FC0BAD" w:rsidRDefault="00934102" w:rsidP="001A719B">
      <w:pPr>
        <w:bidi/>
        <w:ind w:left="18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التخصص العام: </w:t>
      </w:r>
      <w:r w:rsidR="001A719B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تاريخ</w:t>
      </w:r>
      <w:r w:rsidR="001A719B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الاسلامي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و</w:t>
      </w:r>
      <w:r w:rsidR="001A719B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حضارة </w:t>
      </w:r>
      <w:r w:rsidR="001A719B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الا</w:t>
      </w:r>
      <w:r w:rsidR="00882267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سلامية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.</w:t>
      </w:r>
    </w:p>
    <w:p w14:paraId="3885702B" w14:textId="77777777" w:rsidR="00FF2B65" w:rsidRPr="00FC0BAD" w:rsidRDefault="00934102" w:rsidP="001A719B">
      <w:pPr>
        <w:bidi/>
        <w:ind w:left="18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التخصص الدقيق:</w:t>
      </w:r>
      <w:r w:rsidR="007941F1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</w:t>
      </w:r>
      <w:r w:rsidR="0021030A" w:rsidRPr="0021030A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KW"/>
        </w:rPr>
        <w:t xml:space="preserve">كتب 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الرح</w:t>
      </w:r>
      <w:r w:rsidR="00C24306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ل</w:t>
      </w:r>
      <w:r w:rsidR="00226766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ات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</w:t>
      </w:r>
      <w:r w:rsidR="00A30CF6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المغربية </w:t>
      </w:r>
      <w:r w:rsidR="0075557F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والأندلسية</w:t>
      </w:r>
      <w:r w:rsidR="009016A0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</w:t>
      </w:r>
      <w:r w:rsidR="007941F1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خلال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العصر الوسيط</w:t>
      </w:r>
      <w:r w:rsidR="00E95765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.</w:t>
      </w:r>
    </w:p>
    <w:p w14:paraId="722CF577" w14:textId="77777777" w:rsidR="008101C1" w:rsidRDefault="00FF2B65" w:rsidP="008101C1">
      <w:pPr>
        <w:bidi/>
        <w:ind w:left="18"/>
        <w:jc w:val="lowKashida"/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تاريخ شغل الوظيفة: </w:t>
      </w:r>
      <w:r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8/10/2005</w:t>
      </w:r>
      <w:r w:rsidR="0049655D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</w:t>
      </w:r>
      <w:r w:rsidR="00E95765" w:rsidRPr="00FC0BAD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.</w:t>
      </w:r>
    </w:p>
    <w:p w14:paraId="59336DED" w14:textId="77777777" w:rsidR="00171F27" w:rsidRPr="00FC0BAD" w:rsidRDefault="00171F27" w:rsidP="00171F27">
      <w:pPr>
        <w:bidi/>
        <w:ind w:left="18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</w:p>
    <w:p w14:paraId="41D1B9E3" w14:textId="77777777" w:rsidR="0066774E" w:rsidRPr="00FC0BAD" w:rsidRDefault="0066774E" w:rsidP="0066774E">
      <w:pPr>
        <w:bidi/>
        <w:ind w:left="47"/>
        <w:jc w:val="lowKashida"/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</w:pPr>
      <w:r w:rsidRPr="00FC0BAD">
        <w:rPr>
          <w:rFonts w:ascii="Arabic Typesetting" w:hAnsi="Arabic Typesetting" w:cs="Arabic Typesetting"/>
          <w:sz w:val="44"/>
          <w:szCs w:val="44"/>
          <w:rtl/>
          <w:lang w:bidi="ar-KW"/>
        </w:rPr>
        <w:t xml:space="preserve">  </w:t>
      </w:r>
      <w:r w:rsidR="00F07DB6"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العضوية:</w:t>
      </w:r>
    </w:p>
    <w:p w14:paraId="25D5036C" w14:textId="77777777" w:rsidR="0066774E" w:rsidRPr="00FC0BAD" w:rsidRDefault="0066774E" w:rsidP="00E37C20">
      <w:pPr>
        <w:numPr>
          <w:ilvl w:val="0"/>
          <w:numId w:val="4"/>
        </w:numPr>
        <w:bidi/>
        <w:ind w:right="407"/>
        <w:jc w:val="lowKashida"/>
        <w:rPr>
          <w:rFonts w:ascii="Arabic Typesetting" w:hAnsi="Arabic Typesetting" w:cs="Arabic Typesetting"/>
          <w:sz w:val="36"/>
          <w:szCs w:val="36"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عضو جمعية التاريخ والآثار بدول م</w:t>
      </w:r>
      <w:r w:rsidR="001954A9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جلس التعاون لدول الخليج العربية.</w:t>
      </w:r>
    </w:p>
    <w:p w14:paraId="77F1046C" w14:textId="77777777" w:rsidR="00B547DD" w:rsidRPr="00FC0BAD" w:rsidRDefault="00B547DD" w:rsidP="00B547DD">
      <w:pPr>
        <w:numPr>
          <w:ilvl w:val="0"/>
          <w:numId w:val="4"/>
        </w:numPr>
        <w:bidi/>
        <w:jc w:val="lowKashida"/>
        <w:rPr>
          <w:rFonts w:ascii="Arabic Typesetting" w:hAnsi="Arabic Typesetting" w:cs="Arabic Typesetting"/>
          <w:sz w:val="36"/>
          <w:szCs w:val="36"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عضو الجمعية العربية للحضارة والفنون الاسلامية.</w:t>
      </w:r>
    </w:p>
    <w:p w14:paraId="74439A4B" w14:textId="77777777" w:rsidR="003B4995" w:rsidRPr="00FC0BAD" w:rsidRDefault="0066774E" w:rsidP="00E37C20">
      <w:pPr>
        <w:numPr>
          <w:ilvl w:val="0"/>
          <w:numId w:val="4"/>
        </w:numPr>
        <w:bidi/>
        <w:jc w:val="lowKashida"/>
        <w:rPr>
          <w:rFonts w:ascii="Arabic Typesetting" w:hAnsi="Arabic Typesetting" w:cs="Arabic Typesetting"/>
          <w:sz w:val="36"/>
          <w:szCs w:val="36"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عضو رابطة </w:t>
      </w:r>
      <w:r w:rsidR="00C97960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ا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عضاء </w:t>
      </w:r>
      <w:r w:rsidR="001954A9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هيئة 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التدريس </w:t>
      </w:r>
      <w:r w:rsidR="001954A9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ب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الهيئة العامة للتعليم التطبيقي والتدريب.</w:t>
      </w:r>
    </w:p>
    <w:p w14:paraId="60832136" w14:textId="77777777" w:rsidR="00FC0BAD" w:rsidRDefault="00087443" w:rsidP="00FC0BAD">
      <w:pPr>
        <w:numPr>
          <w:ilvl w:val="0"/>
          <w:numId w:val="4"/>
        </w:numPr>
        <w:bidi/>
        <w:jc w:val="lowKashida"/>
        <w:rPr>
          <w:rFonts w:ascii="Arabic Typesetting" w:hAnsi="Arabic Typesetting" w:cs="Arabic Typesetting"/>
          <w:sz w:val="36"/>
          <w:szCs w:val="36"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عضو رابطة الأدباء </w:t>
      </w:r>
      <w:r w:rsidR="007941F1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الكويتيين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.</w:t>
      </w:r>
    </w:p>
    <w:p w14:paraId="6963B65B" w14:textId="77777777" w:rsidR="00171F27" w:rsidRPr="00FC0BAD" w:rsidRDefault="00171F27" w:rsidP="00171F27">
      <w:pPr>
        <w:bidi/>
        <w:ind w:left="767"/>
        <w:jc w:val="lowKashida"/>
        <w:rPr>
          <w:rFonts w:ascii="Arabic Typesetting" w:hAnsi="Arabic Typesetting" w:cs="Arabic Typesetting"/>
          <w:sz w:val="36"/>
          <w:szCs w:val="36"/>
          <w:lang w:bidi="ar-KW"/>
        </w:rPr>
      </w:pPr>
    </w:p>
    <w:p w14:paraId="219DF919" w14:textId="77777777" w:rsidR="008101C1" w:rsidRPr="00FC0BAD" w:rsidRDefault="00E30B87" w:rsidP="008101C1">
      <w:pPr>
        <w:tabs>
          <w:tab w:val="left" w:pos="5807"/>
        </w:tabs>
        <w:bidi/>
        <w:ind w:left="18"/>
        <w:jc w:val="lowKashida"/>
        <w:rPr>
          <w:rFonts w:ascii="Arabic Typesetting" w:hAnsi="Arabic Typesetting" w:cs="Arabic Typesetting"/>
          <w:sz w:val="44"/>
          <w:szCs w:val="44"/>
          <w:rtl/>
          <w:lang w:bidi="ar-KW"/>
        </w:rPr>
      </w:pPr>
      <w:r w:rsidRPr="00FC0BAD">
        <w:rPr>
          <w:rFonts w:ascii="Arabic Typesetting" w:hAnsi="Arabic Typesetting" w:cs="Arabic Typesetting"/>
          <w:sz w:val="40"/>
          <w:szCs w:val="40"/>
          <w:rtl/>
          <w:lang w:bidi="ar-KW"/>
        </w:rPr>
        <w:t xml:space="preserve">    </w:t>
      </w:r>
      <w:r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التدرج الأكاديمي والوظيفي، والخبرة والتكوين</w:t>
      </w:r>
      <w:r w:rsidRPr="00FC0BAD">
        <w:rPr>
          <w:rFonts w:ascii="Arabic Typesetting" w:hAnsi="Arabic Typesetting" w:cs="Arabic Typesetting"/>
          <w:sz w:val="44"/>
          <w:szCs w:val="44"/>
          <w:rtl/>
          <w:lang w:bidi="ar-KW"/>
        </w:rPr>
        <w:t>:</w:t>
      </w:r>
    </w:p>
    <w:p w14:paraId="4469FDD0" w14:textId="77777777" w:rsidR="00E30B87" w:rsidRPr="00FC0BAD" w:rsidRDefault="00FD342C" w:rsidP="00FD342C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1. </w:t>
      </w:r>
      <w:r w:rsidR="00E30B87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ليسانس آداب ، تخصص تاريخ، مساند علوم سياسية، جامعة الكويت، 1990/1991م.</w:t>
      </w:r>
    </w:p>
    <w:p w14:paraId="313AE436" w14:textId="77777777" w:rsidR="00E30B87" w:rsidRPr="00FC0BAD" w:rsidRDefault="00E30B87" w:rsidP="00FD342C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2 </w:t>
      </w:r>
      <w:r w:rsidR="00FD342C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. 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شهادة الدكتوراه في الآداب ، التاريخ الوسيط ( ميزة : مشرف جدا)، جامعة محمد الخامس ، الرباط ،2002م.</w:t>
      </w:r>
    </w:p>
    <w:p w14:paraId="3B51C8AE" w14:textId="77777777" w:rsidR="00E30B87" w:rsidRPr="00FC0BAD" w:rsidRDefault="00E30B87" w:rsidP="00C97960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3</w:t>
      </w:r>
      <w:r w:rsidR="00FD342C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. 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</w:t>
      </w:r>
      <w:r w:rsidR="00C97960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ا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ستاذ مشارك، قسم الدراسات الاجتماعية ، كلية التربية الأساسية ، الهيئة العامة للتعليم التطبيقي</w:t>
      </w:r>
      <w:r w:rsidR="00DF3835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،2011م</w:t>
      </w:r>
      <w:r w:rsidR="00FC0BAD">
        <w:rPr>
          <w:rFonts w:ascii="Arabic Typesetting" w:hAnsi="Arabic Typesetting" w:cs="Arabic Typesetting" w:hint="cs"/>
          <w:sz w:val="36"/>
          <w:szCs w:val="36"/>
          <w:rtl/>
          <w:lang w:bidi="ar-KW"/>
        </w:rPr>
        <w:t>.</w:t>
      </w:r>
    </w:p>
    <w:p w14:paraId="4B8C859D" w14:textId="77777777" w:rsidR="009016A0" w:rsidRPr="00FC0BAD" w:rsidRDefault="00E30B87" w:rsidP="00687793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4 </w:t>
      </w:r>
      <w:r w:rsidR="00FD342C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. 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المنسق العلمي(سابقا) ، تاريخ الحضارة العربية الإسلا</w:t>
      </w:r>
      <w:r w:rsidR="009016A0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مية ، الجامعة العربية المفتوحة،</w:t>
      </w:r>
    </w:p>
    <w:p w14:paraId="68EEC009" w14:textId="77777777" w:rsidR="00E30B87" w:rsidRPr="00FC0BAD" w:rsidRDefault="009016A0" w:rsidP="00265966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الكويت</w:t>
      </w:r>
      <w:r w:rsidR="00E30B87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.</w:t>
      </w:r>
    </w:p>
    <w:p w14:paraId="2A49F79B" w14:textId="77777777" w:rsidR="00E30B87" w:rsidRPr="00FC0BAD" w:rsidRDefault="00E30B87" w:rsidP="00265966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lang w:bidi="ar-KW"/>
        </w:rPr>
        <w:t>5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</w:t>
      </w:r>
      <w:r w:rsidR="00FD342C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. 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دعي للمشاركة البحثية في الندوات والمؤتمرات الدولية سواء التي عقدت بدول مجلس التعاون لدول الخليج العربية،</w:t>
      </w:r>
      <w:r w:rsidR="00265966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تركيا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</w:t>
      </w:r>
      <w:r w:rsidR="00265966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المغرب، الجزائر، السودان.</w:t>
      </w:r>
    </w:p>
    <w:p w14:paraId="72ACC315" w14:textId="77777777" w:rsidR="007941F1" w:rsidRPr="00FC0BAD" w:rsidRDefault="00E30B87" w:rsidP="00BD76DC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lang w:bidi="ar-KW"/>
        </w:rPr>
        <w:t>6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</w:t>
      </w:r>
      <w:r w:rsidR="00FD342C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. 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نشرت له دراسات ومقالات ولقاءات صحفية في دولة الكويت: "القبس "، "الرأي"، "الوطن"، "أوان"، "النهار"</w:t>
      </w:r>
      <w:r w:rsidR="00BD76DC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،"الأنباء".</w:t>
      </w:r>
    </w:p>
    <w:p w14:paraId="68C4EB4C" w14:textId="77777777" w:rsidR="00E755FB" w:rsidRPr="00FC0BAD" w:rsidRDefault="007941F1" w:rsidP="00E755FB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7. </w:t>
      </w:r>
      <w:r w:rsidR="00E30B87"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عقدت له مقابلات في تلفزيون دولة الكويت: "ادباء من الكويت"، " كافيه ثقافي"، "بين دفتي كتاب".</w:t>
      </w:r>
    </w:p>
    <w:p w14:paraId="6583A763" w14:textId="77777777" w:rsidR="00BD76DC" w:rsidRDefault="00BD76DC" w:rsidP="00BD76DC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6"/>
          <w:szCs w:val="36"/>
          <w:rtl/>
          <w:lang w:bidi="ar-KW"/>
        </w:rPr>
        <w:t>8. عقدت له مقابلات في إذاعة دولة الكويت وسلطنة عمان: "ذكريات" ،"سهرة السبت"، "برنامج سفر أزرق".</w:t>
      </w:r>
    </w:p>
    <w:p w14:paraId="6A731399" w14:textId="77777777" w:rsidR="00C06E83" w:rsidRDefault="00C06E83" w:rsidP="00C06E83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</w:p>
    <w:p w14:paraId="06B96692" w14:textId="77777777" w:rsidR="008101C1" w:rsidRPr="00FC0BAD" w:rsidRDefault="008101C1" w:rsidP="008101C1">
      <w:pPr>
        <w:bidi/>
        <w:ind w:left="407" w:hanging="360"/>
        <w:jc w:val="lowKashida"/>
        <w:rPr>
          <w:rFonts w:ascii="Arabic Typesetting" w:hAnsi="Arabic Typesetting" w:cs="Arabic Typesetting"/>
          <w:sz w:val="36"/>
          <w:szCs w:val="36"/>
          <w:rtl/>
          <w:lang w:bidi="ar-KW"/>
        </w:rPr>
      </w:pPr>
    </w:p>
    <w:p w14:paraId="11A0AE35" w14:textId="77777777" w:rsidR="00ED6318" w:rsidRPr="00FC0BAD" w:rsidRDefault="00AD4FE8" w:rsidP="00872EFD">
      <w:pPr>
        <w:bidi/>
        <w:ind w:left="18"/>
        <w:jc w:val="lowKashida"/>
        <w:rPr>
          <w:rFonts w:ascii="Arabic Typesetting" w:hAnsi="Arabic Typesetting" w:cs="Arabic Typesetting"/>
          <w:b/>
          <w:bCs/>
          <w:sz w:val="44"/>
          <w:szCs w:val="44"/>
          <w:lang w:bidi="ar-KW"/>
        </w:rPr>
      </w:pPr>
      <w:r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الاستحقاق</w:t>
      </w:r>
      <w:r w:rsidR="001A2683"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ات</w:t>
      </w:r>
      <w:r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 xml:space="preserve"> العلمي</w:t>
      </w:r>
      <w:r w:rsidR="001A2683"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ة</w:t>
      </w:r>
      <w:r w:rsidR="00E30B87"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 xml:space="preserve"> والمؤلفات العلمية</w:t>
      </w:r>
      <w:r w:rsidR="00946C43"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:</w:t>
      </w:r>
    </w:p>
    <w:p w14:paraId="5C47DF73" w14:textId="77777777" w:rsidR="00ED6318" w:rsidRPr="00FC0BAD" w:rsidRDefault="00ED6318" w:rsidP="00D8569B">
      <w:pPr>
        <w:numPr>
          <w:ilvl w:val="0"/>
          <w:numId w:val="1"/>
        </w:numPr>
        <w:bidi/>
        <w:ind w:right="0"/>
        <w:jc w:val="lowKashida"/>
        <w:rPr>
          <w:rFonts w:ascii="Arabic Typesetting" w:hAnsi="Arabic Typesetting" w:cs="Arabic Typesetting"/>
          <w:sz w:val="28"/>
          <w:szCs w:val="28"/>
        </w:rPr>
      </w:pP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تجليات من تاريخ الحضارة العربية الإسلامية : العصر الذهبي (</w:t>
      </w:r>
      <w:r w:rsidR="00144000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جزئيين</w:t>
      </w:r>
      <w:r w:rsidR="00A707BC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)</w:t>
      </w:r>
      <w:r w:rsidR="00A707BC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144000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مقرر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الحضارة العربية الإسلامية</w:t>
      </w:r>
      <w:r w:rsidR="00872EFD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الجامعـة العربية المفتوحة</w:t>
      </w:r>
      <w:r w:rsidR="00872EFD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ط.</w:t>
      </w:r>
      <w:r w:rsidR="00D8569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الاولى</w:t>
      </w:r>
      <w:r w:rsidR="00872EFD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الكويت،2005م</w:t>
      </w:r>
      <w:r w:rsidR="0026596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4C542175" w14:textId="77777777" w:rsidR="001E30B0" w:rsidRPr="00FC0BAD" w:rsidRDefault="001E30B0" w:rsidP="001E30B0">
      <w:pPr>
        <w:numPr>
          <w:ilvl w:val="0"/>
          <w:numId w:val="1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الحضارة العربية الإسلامية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وجيه كوثراني [و] محمود إبراهيم</w:t>
      </w:r>
      <w:bookmarkStart w:id="0" w:name="_Hlk50996258"/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[و] </w:t>
      </w:r>
      <w:bookmarkEnd w:id="0"/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حسنين ربيع [و] نواف الجحمه ، الجامعة العربية المفتوحة، الكويت، ط</w:t>
      </w:r>
      <w:r w:rsidR="00AD33D8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.الثانية، </w:t>
      </w:r>
      <w:r w:rsidRPr="00FC0BAD">
        <w:rPr>
          <w:rFonts w:ascii="Arabic Typesetting" w:hAnsi="Arabic Typesetting" w:cs="Arabic Typesetting"/>
          <w:sz w:val="32"/>
          <w:szCs w:val="32"/>
          <w:lang w:bidi="ar-KW"/>
        </w:rPr>
        <w:t>.2006</w:t>
      </w:r>
    </w:p>
    <w:p w14:paraId="529467CF" w14:textId="77777777" w:rsidR="009B1E98" w:rsidRPr="00FC0BAD" w:rsidRDefault="00ED1079" w:rsidP="00D8569B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جائزة ابن بطوطة للدراسات في </w:t>
      </w:r>
      <w:r w:rsidR="00D168BC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الأدب الجغرافي</w:t>
      </w:r>
      <w:r w:rsidR="00696D2E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="002411A5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(2006)</w:t>
      </w: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عن </w:t>
      </w:r>
      <w:r w:rsidR="009C401B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كتاب</w:t>
      </w:r>
      <w:r w:rsidR="00872EFD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:</w:t>
      </w:r>
      <w:r w:rsidR="00A57151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رحالة الغرب الإسلامي</w:t>
      </w:r>
      <w:r w:rsidR="007B3EF7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وصورة المشرق العربي</w:t>
      </w: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من القرن السادس إلى القرن الثامن الهج</w:t>
      </w:r>
      <w:r w:rsidR="002411A5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ري</w:t>
      </w:r>
      <w:r w:rsidR="001C029F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( </w:t>
      </w:r>
      <w:r w:rsidRPr="00FC0BAD">
        <w:rPr>
          <w:rFonts w:ascii="Arabic Typesetting" w:hAnsi="Arabic Typesetting" w:cs="Arabic Typesetting"/>
          <w:b/>
          <w:bCs/>
          <w:sz w:val="32"/>
          <w:szCs w:val="32"/>
          <w:lang w:bidi="ar-KW"/>
        </w:rPr>
        <w:t>14-12</w:t>
      </w: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م)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المركز العربي للأدب الجغرافي </w:t>
      </w:r>
      <w:r w:rsidR="001E30B0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696D2E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دار السويدي للنشر والتوزيع ،</w:t>
      </w:r>
      <w:r w:rsidR="00A5715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696D2E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أبو ظبي </w:t>
      </w:r>
      <w:r w:rsidR="003D45DD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؛ الأهلية</w:t>
      </w:r>
      <w:r w:rsidR="00696D2E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للنشر والتوزيع</w:t>
      </w:r>
      <w:r w:rsidR="003D45DD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="00D87D7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696D2E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المملكة الأردنية،</w:t>
      </w:r>
      <w:r w:rsidR="00D87D7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696D2E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عمان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</w:t>
      </w:r>
      <w:r w:rsidR="00D8569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ط.</w:t>
      </w:r>
      <w:r w:rsidR="00696D2E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D87D7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الأولى</w:t>
      </w:r>
      <w:r w:rsidR="00696D2E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200</w:t>
      </w:r>
      <w:r w:rsidR="00696D2E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8</w:t>
      </w:r>
      <w:r w:rsidR="0073265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225F5607" w14:textId="77777777" w:rsidR="00E30B87" w:rsidRPr="00FC0BAD" w:rsidRDefault="00872EFD" w:rsidP="00E90420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جائزة دولة الكويت التشجيعية بفئة تحقيق التراث العربي(2014) عن كتاب :</w:t>
      </w:r>
      <w:r w:rsidR="00E30B87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رحلة أبي الحسن الهروي (الإشارات إلى معرفة الزيارات)</w:t>
      </w:r>
      <w:r w:rsidR="00E30B8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E90420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تقديم وتحقيق</w:t>
      </w:r>
      <w:r w:rsidR="00E30B8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مكتبة ومركز فهد بن محمد الدبوس للتراث الأدبي؛ رابطة الأدباء </w:t>
      </w:r>
      <w:r w:rsidR="009016A0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الكويتيين ،الكويت</w:t>
      </w:r>
      <w:r w:rsidR="00E30B8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9016A0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="00E30B8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ط.الأولى،2012م.</w:t>
      </w:r>
    </w:p>
    <w:p w14:paraId="3E741E9D" w14:textId="2E32A948" w:rsidR="00E755FB" w:rsidRPr="00FC0BAD" w:rsidRDefault="009016A0" w:rsidP="00E755FB">
      <w:pPr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الحياة العلمية في الحضارة الإسلامية خلال العصر الوسيط</w:t>
      </w:r>
      <w:r w:rsidR="00AD33D8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="00F046C9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مطبعة الفيصل،</w:t>
      </w:r>
      <w:r w:rsidR="00AD33D8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الكويت، </w:t>
      </w:r>
      <w:r w:rsidR="0026596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ط.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الثانية،2014م.</w:t>
      </w:r>
    </w:p>
    <w:p w14:paraId="07C73F3C" w14:textId="43E7C9B9" w:rsidR="00D74CE1" w:rsidRPr="00F6562C" w:rsidRDefault="00D74CE1" w:rsidP="001933A2">
      <w:pPr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شهادة تميز </w:t>
      </w:r>
      <w:r w:rsidR="001933A2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،</w:t>
      </w:r>
      <w:r w:rsidR="00F046C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 xml:space="preserve"> </w:t>
      </w:r>
      <w:r w:rsidRPr="00F6562C">
        <w:rPr>
          <w:rFonts w:ascii="Arabic Typesetting" w:hAnsi="Arabic Typesetting" w:cs="Arabic Typesetting"/>
          <w:sz w:val="32"/>
          <w:szCs w:val="32"/>
          <w:rtl/>
          <w:lang w:bidi="ar-KW"/>
        </w:rPr>
        <w:t>الورقة العلمية المنشورة في احد أفضل 25 جامعة عربية حسب تصنيف</w:t>
      </w:r>
    </w:p>
    <w:p w14:paraId="01D19E3E" w14:textId="77777777" w:rsidR="00BD76DC" w:rsidRDefault="00D74CE1" w:rsidP="00FC0BAD">
      <w:pPr>
        <w:bidi/>
        <w:ind w:left="47" w:right="407"/>
        <w:jc w:val="lowKashida"/>
        <w:rPr>
          <w:rFonts w:ascii="Arabic Typesetting" w:hAnsi="Arabic Typesetting" w:cs="Arabic Typesetting"/>
          <w:sz w:val="32"/>
          <w:szCs w:val="32"/>
          <w:rtl/>
          <w:lang w:bidi="ar-KW"/>
        </w:rPr>
      </w:pPr>
      <w:r w:rsidRPr="00F6562C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6562C">
        <w:rPr>
          <w:rFonts w:ascii="Arabic Typesetting" w:hAnsi="Arabic Typesetting" w:cs="Arabic Typesetting"/>
          <w:sz w:val="32"/>
          <w:szCs w:val="32"/>
          <w:lang w:bidi="ar-KW"/>
        </w:rPr>
        <w:t xml:space="preserve"> Qs Arab Region University Ranking</w:t>
      </w:r>
      <w:r w:rsidRPr="00FC0BAD">
        <w:rPr>
          <w:rFonts w:ascii="Arabic Typesetting" w:hAnsi="Arabic Typesetting" w:cs="Arabic Typesetting"/>
          <w:sz w:val="32"/>
          <w:szCs w:val="32"/>
          <w:lang w:bidi="ar-KW"/>
        </w:rPr>
        <w:t xml:space="preserve"> </w:t>
      </w:r>
      <w:r w:rsidR="00FC0BAD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و</w:t>
      </w:r>
      <w:r w:rsidR="001933A2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ذلك في معرض الملصق والنشر العلمي 2019 ،الأربعاء 6 مارس 2019.</w:t>
      </w:r>
    </w:p>
    <w:p w14:paraId="358EF18E" w14:textId="77777777" w:rsidR="00171F27" w:rsidRPr="00FC0BAD" w:rsidRDefault="00171F27" w:rsidP="00171F27">
      <w:pPr>
        <w:bidi/>
        <w:ind w:left="47"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</w:p>
    <w:p w14:paraId="61B061E6" w14:textId="77777777" w:rsidR="00AE79DB" w:rsidRPr="00FC0BAD" w:rsidRDefault="009B1E98" w:rsidP="00AE79DB">
      <w:pPr>
        <w:bidi/>
        <w:ind w:right="407"/>
        <w:jc w:val="lowKashida"/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</w:pPr>
      <w:r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البحوث</w:t>
      </w:r>
      <w:r w:rsidR="0066774E" w:rsidRPr="00FC0BAD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 xml:space="preserve"> العلمية المحكمة:</w:t>
      </w:r>
    </w:p>
    <w:p w14:paraId="46A8A94C" w14:textId="77777777" w:rsidR="00AD4FE8" w:rsidRPr="00FC0BAD" w:rsidRDefault="00E755FB" w:rsidP="00AE79DB">
      <w:pPr>
        <w:numPr>
          <w:ilvl w:val="0"/>
          <w:numId w:val="10"/>
        </w:numPr>
        <w:bidi/>
        <w:ind w:right="407"/>
        <w:jc w:val="lowKashida"/>
        <w:rPr>
          <w:rFonts w:ascii="Arabic Typesetting" w:hAnsi="Arabic Typesetting" w:cs="Arabic Typesetting"/>
          <w:sz w:val="44"/>
          <w:szCs w:val="44"/>
          <w:lang w:bidi="ar-KW"/>
        </w:rPr>
      </w:pP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السودان الشرقي في عيون الرحالة المغاربة :</w:t>
      </w:r>
      <w:r w:rsidR="00AD33D8"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ميناء عيذاب نموذجاً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مجلة جامعة الفيوم ،كلية دار العلوم،العدد 16،ديسمبر 2006م</w:t>
      </w:r>
      <w:r w:rsidRPr="00FC0BAD">
        <w:rPr>
          <w:rFonts w:ascii="Arabic Typesetting" w:hAnsi="Arabic Typesetting" w:cs="Arabic Typesetting"/>
          <w:sz w:val="44"/>
          <w:szCs w:val="44"/>
          <w:rtl/>
          <w:lang w:bidi="ar-KW"/>
        </w:rPr>
        <w:t>.</w:t>
      </w:r>
    </w:p>
    <w:p w14:paraId="4F7392F0" w14:textId="77777777" w:rsidR="00AE79DB" w:rsidRPr="00FC0BAD" w:rsidRDefault="00AE79DB" w:rsidP="004A6C47">
      <w:pPr>
        <w:numPr>
          <w:ilvl w:val="0"/>
          <w:numId w:val="10"/>
        </w:numPr>
        <w:bidi/>
        <w:jc w:val="lowKashida"/>
        <w:rPr>
          <w:rFonts w:ascii="Arabic Typesetting" w:hAnsi="Arabic Typesetting" w:cs="Arabic Typesetting"/>
          <w:sz w:val="32"/>
          <w:szCs w:val="32"/>
          <w:rtl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جوانب من العلاقات الخارجية الحجازية من خلال ثلاث رحلات مغربية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سلسلة مداولات علمية محكمة، العدد 8، جمعية التاريخ والآثار بدول مجلس التعاون لدول الخليج العربية عبر العصور،</w:t>
      </w:r>
      <w:r w:rsidR="00E9576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مملكة البحرين،24-27أبريل2007م.</w:t>
      </w:r>
    </w:p>
    <w:p w14:paraId="1FD8E239" w14:textId="77777777" w:rsidR="0049655D" w:rsidRPr="00FC0BAD" w:rsidRDefault="00AD4FE8" w:rsidP="00E37C20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مغاصات اللؤلؤ في الخليج</w:t>
      </w:r>
      <w:r w:rsidR="00A30CF6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العربي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="00183CF8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من خلال مدونات الجغرافيين والرحالين المغاربة </w:t>
      </w:r>
      <w:r w:rsidR="00732651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والأندلسيين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183CF8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مجلة الفنون الشعبية ،</w:t>
      </w:r>
      <w:r w:rsidR="0073265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الهيئة المصرية العامة للكتاب و</w:t>
      </w:r>
      <w:r w:rsidR="00183CF8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الجمعية المصرية </w:t>
      </w:r>
      <w:r w:rsidR="0073265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للمأثورات</w:t>
      </w:r>
      <w:r w:rsidR="00183CF8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الشعبية ،العدد 76/77،</w:t>
      </w:r>
      <w:r w:rsidR="006F24B3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أكتوبر</w:t>
      </w:r>
      <w:r w:rsidR="00183CF8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-مارس 2007/2008م</w:t>
      </w:r>
      <w:r w:rsidR="00E755FB" w:rsidRPr="00FC0BAD">
        <w:rPr>
          <w:rFonts w:ascii="Arabic Typesetting" w:hAnsi="Arabic Typesetting" w:cs="Arabic Typesetting"/>
          <w:sz w:val="32"/>
          <w:szCs w:val="32"/>
          <w:rtl/>
        </w:rPr>
        <w:t>.</w:t>
      </w:r>
    </w:p>
    <w:p w14:paraId="5E6B60CC" w14:textId="77777777" w:rsidR="00E755FB" w:rsidRPr="00FC0BAD" w:rsidRDefault="00E755FB" w:rsidP="00E755FB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صورة الغرباء المغاربة في مصر والشام خلال عصر الحروب الصليبية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مجلة دراسات تاريخية ،جامعة دمشق،العددان/101-102/آذار –حزيران،2008م.</w:t>
      </w:r>
    </w:p>
    <w:p w14:paraId="586D65DF" w14:textId="77777777" w:rsidR="00E755FB" w:rsidRPr="00FC0BAD" w:rsidRDefault="00E755FB" w:rsidP="00E755FB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صورة الخاتون المشرقية من خلال رحلتي ابن جبير وابن بطوطة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 مجلة كلية الآداب ، جامعة الإسكندرية ، العدد 60 ،المجلد 1 ،2009م.</w:t>
      </w:r>
    </w:p>
    <w:p w14:paraId="77EA0E33" w14:textId="77777777" w:rsidR="00962230" w:rsidRPr="00FC0BAD" w:rsidRDefault="009B1E98" w:rsidP="00DA5583">
      <w:pPr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32"/>
          <w:szCs w:val="32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رحلة أبي الحسن الهروي (ا</w:t>
      </w:r>
      <w:r w:rsidR="001C029F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لإ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شار</w:t>
      </w:r>
      <w:r w:rsidR="001C029F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ت إلى معرفة الزيارات)</w:t>
      </w:r>
      <w:r w:rsidR="001C029F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="00C045F7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عرض وتقديم مع دراسة مزارات القدس والخليل نموذجا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،مجلة المؤرخ المصري،كلية الآداب </w:t>
      </w:r>
      <w:r w:rsidR="00C045F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-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جامعة القاهرة،العدد 36،يناير 2010م.</w:t>
      </w:r>
    </w:p>
    <w:p w14:paraId="692FB3D6" w14:textId="77777777" w:rsidR="00323EF7" w:rsidRPr="00FC0BAD" w:rsidRDefault="00E30B87" w:rsidP="00E37C20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كتاب :</w:t>
      </w:r>
      <w:r w:rsidR="00323EF7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الحياة العلمية </w:t>
      </w:r>
      <w:r w:rsid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في الحضارة الإسلامية خلال العصر</w:t>
      </w:r>
      <w:r w:rsidR="00323EF7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الوسيط</w:t>
      </w:r>
      <w:r w:rsidR="00323EF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،مطبعة الفيصل،الكويت،الطبعة الأولى،2010م.</w:t>
      </w:r>
    </w:p>
    <w:p w14:paraId="6612F594" w14:textId="77777777" w:rsidR="00A3155A" w:rsidRPr="00FC0BAD" w:rsidRDefault="00A3155A" w:rsidP="00A3155A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lastRenderedPageBreak/>
        <w:t>الخليج العربي في مطلع القرن الثامن الهجري/14م من خلال رحلة ابن بطوطة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مجلة المؤرخ المصري،كلية الآداب-جامعة القاهرة،العدد40،</w:t>
      </w:r>
      <w:r w:rsidR="0024647D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يناير2012م.</w:t>
      </w:r>
    </w:p>
    <w:p w14:paraId="00640AA2" w14:textId="77777777" w:rsidR="0024647D" w:rsidRPr="00FC0BAD" w:rsidRDefault="0024647D" w:rsidP="0024647D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كتب الجغرافيا والرحلات المغربية والأندلسية مصدر من مصادر التأريخ للاماكن المقدسة بمدينتي القدس والخليل من القرن الخامس إلى القرن الثامن الهجري (11 – 14م)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مجلة المؤرخ المصري،كلية الآداب-جامعة القاهرة ، العدد41،يوليو 2012م.</w:t>
      </w:r>
    </w:p>
    <w:p w14:paraId="18F8907E" w14:textId="77777777" w:rsidR="0024647D" w:rsidRPr="00FC0BAD" w:rsidRDefault="0024647D" w:rsidP="00AE79DB">
      <w:pPr>
        <w:numPr>
          <w:ilvl w:val="0"/>
          <w:numId w:val="3"/>
        </w:numPr>
        <w:bidi/>
        <w:ind w:right="407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صورة ديوان الجمرك المصري من خلال الرحلات المغربية والأندلسية من القرن السادس إلى القرن الثامن الهجري (12 – 14م)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="001D10FD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مجلة كلية الآداب،ج</w:t>
      </w:r>
      <w:r w:rsidR="00ED51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امع</w:t>
      </w:r>
      <w:r w:rsidR="00671FA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ة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الإسكندرية ،العدد</w:t>
      </w:r>
      <w:r w:rsidR="00671FA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71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671FA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2013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671FA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م. </w:t>
      </w:r>
    </w:p>
    <w:p w14:paraId="12CBE8A0" w14:textId="77777777" w:rsidR="001D10FD" w:rsidRPr="00FC0BAD" w:rsidRDefault="001D10FD" w:rsidP="00671FA7">
      <w:pPr>
        <w:numPr>
          <w:ilvl w:val="0"/>
          <w:numId w:val="3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صورة أوضاع المسلمين </w:t>
      </w:r>
      <w:r w:rsidR="00671FA7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تحت الإدارة ال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صقلية النورمانية من خلال رحلة ابن جبير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مجلة وقائع تاريخية،كلية الآداب-جامعة القاهرة،العدد18،يناير 2013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م.</w:t>
      </w:r>
    </w:p>
    <w:p w14:paraId="33A80279" w14:textId="77777777" w:rsidR="00A3155A" w:rsidRPr="00FC0BAD" w:rsidRDefault="00EB236B" w:rsidP="00ED5155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وصف المدينة المنورة في النصف الاول من القرن الثامن الهجري</w:t>
      </w:r>
      <w:r w:rsidR="00ED5155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(14ه)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من خلال رحلة البلوي</w:t>
      </w:r>
      <w:r w:rsidR="00ED51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،مجلة جامعة الشارقة للعلوم الانسانية والاجتماعية،العدد2،ديسمبر2016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ED51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م.</w:t>
      </w:r>
    </w:p>
    <w:p w14:paraId="4F739868" w14:textId="77777777" w:rsidR="00ED5155" w:rsidRPr="00FC0BAD" w:rsidRDefault="00ED5155" w:rsidP="00ED5155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وصف الرحالة المغاربة والأندلسيين للبيمارستانات المشرقية من القرن السادس الى القرن الثامن الهجري(12-14م)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،مجلة حوليات آداب،جامعة عين شمس،العدد1،يناير-مارس2017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م.</w:t>
      </w:r>
    </w:p>
    <w:p w14:paraId="20AA9F88" w14:textId="77777777" w:rsidR="00ED5155" w:rsidRPr="00FC0BAD" w:rsidRDefault="00ED5155" w:rsidP="00ED5155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مكة المكرمة في مطلع القرن السابع الهجري(13م) من خلال رحلة ابن المجاور:(تأريخ المستبصر)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،مجلة جامعة الملك عبد العزيز-ا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لآداب والعلوم الانسانية،العدد3،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2018</w:t>
      </w:r>
      <w:r w:rsidR="00AE79D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م.</w:t>
      </w:r>
    </w:p>
    <w:p w14:paraId="4CB6DE66" w14:textId="77777777" w:rsidR="00ED5155" w:rsidRPr="00FC0BAD" w:rsidRDefault="00671FA7" w:rsidP="00671FA7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أثر الأزمات الاقتصادية والكوارث الطبيعية على الحياة العامة بالمشرق:قراءة في رحلتي ابن يونة وابن بطوطة مع دراسة مقارنة مع المصادر المشرقية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،مجلة الآداب،جامعة الملك سعود،العدد2،مارس 2019</w:t>
      </w:r>
      <w:r w:rsidR="00DC327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م.</w:t>
      </w:r>
    </w:p>
    <w:p w14:paraId="1E7EDF86" w14:textId="77777777" w:rsidR="00671FA7" w:rsidRPr="00FC0BAD" w:rsidRDefault="00671FA7" w:rsidP="00671FA7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صورة المرأة  في رحلة ابن المجاور</w:t>
      </w:r>
      <w:r w:rsidR="005E0284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"صفة بلاد اليمن ومكة وبعض الحجاز"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مجلة بحوث الشرق الأوسط والدراسات المستقبلية،جامعة عين شمس،العدد50،يوليو2019</w:t>
      </w:r>
      <w:r w:rsidR="00DC327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م.</w:t>
      </w:r>
    </w:p>
    <w:p w14:paraId="0451E3D0" w14:textId="77777777" w:rsidR="00FC0BAD" w:rsidRDefault="00324C8F" w:rsidP="001B25E1">
      <w:pPr>
        <w:numPr>
          <w:ilvl w:val="0"/>
          <w:numId w:val="3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درب زبيدة من واقع رحلة ابن جبير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مجلة بحوث الشرق الأوسط والدراسات المستقبلية،</w:t>
      </w:r>
      <w:r w:rsidR="007D2697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جامعة عين شمس،العدد60،يناير2022 م.</w:t>
      </w:r>
    </w:p>
    <w:p w14:paraId="586B713A" w14:textId="77777777" w:rsidR="00171F27" w:rsidRPr="001B25E1" w:rsidRDefault="00171F27" w:rsidP="00171F27">
      <w:pPr>
        <w:bidi/>
        <w:ind w:left="720"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</w:p>
    <w:p w14:paraId="549D44A7" w14:textId="77777777" w:rsidR="00D31B1D" w:rsidRPr="007D2697" w:rsidRDefault="00FF2B65" w:rsidP="00D31B1D">
      <w:pPr>
        <w:bidi/>
        <w:ind w:left="47"/>
        <w:jc w:val="lowKashida"/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الارتباط بسوق العمل وخدمة المجتمع</w:t>
      </w:r>
      <w:r w:rsidR="00D31B1D" w:rsidRPr="007D2697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:</w:t>
      </w:r>
    </w:p>
    <w:p w14:paraId="305FAD4F" w14:textId="77777777" w:rsidR="0050093A" w:rsidRPr="007D2697" w:rsidRDefault="00114BB3" w:rsidP="00DC3275">
      <w:pPr>
        <w:bidi/>
        <w:ind w:left="407"/>
        <w:jc w:val="lowKashida"/>
        <w:rPr>
          <w:rFonts w:ascii="Arabic Typesetting" w:hAnsi="Arabic Typesetting" w:cs="Arabic Typesetting"/>
          <w:b/>
          <w:bCs/>
          <w:sz w:val="36"/>
          <w:szCs w:val="36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1. </w:t>
      </w:r>
      <w:r w:rsidR="00D31B1D" w:rsidRPr="007D2697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المشاركات العلمية</w:t>
      </w:r>
      <w:r w:rsidR="00E30B87" w:rsidRPr="007D2697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</w:t>
      </w:r>
      <w:r w:rsidR="00D31B1D" w:rsidRPr="007D2697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(</w:t>
      </w:r>
      <w:r w:rsidR="00C91AFB" w:rsidRPr="007D2697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=</w:t>
      </w:r>
      <w:r w:rsidR="00D31B1D" w:rsidRPr="007D2697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ندوات ومؤتمرات)</w:t>
      </w:r>
      <w:r w:rsidR="00DC3275" w:rsidRPr="007D2697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:</w:t>
      </w:r>
    </w:p>
    <w:p w14:paraId="61888617" w14:textId="77777777" w:rsidR="00ED1079" w:rsidRPr="00FC0BAD" w:rsidRDefault="0050093A" w:rsidP="00486E47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أوضاع المسلمين في صقلية النورمانية من خلال رحلة ابن جبير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الغرب بعيون عربية – التي نظمتها مجلة العربي ، الكويت ، 27-29 ديسمبر 2003م.</w:t>
      </w:r>
    </w:p>
    <w:p w14:paraId="4D8D0AC1" w14:textId="77777777" w:rsidR="00E30B87" w:rsidRPr="00FC0BAD" w:rsidRDefault="00E30B87" w:rsidP="00DC3275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صورة الغرباء المغاربة في مصر والشام خلال عصر الحروب الصليبية ، (حوار المشارقة والمغاربة</w:t>
      </w:r>
      <w:r w:rsidR="00DC3275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: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الوحدة في التنوع )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التي نظمتها مجلة العربي ، الكويت، 4 – 6 ديسمبر 2004م.</w:t>
      </w:r>
    </w:p>
    <w:p w14:paraId="36E26541" w14:textId="77777777" w:rsidR="00E30B87" w:rsidRPr="00FC0BAD" w:rsidRDefault="00E30B87" w:rsidP="00DC3275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صورة الخاتون المشرقية من خلال رحلتي </w:t>
      </w:r>
      <w:r w:rsidR="00DC3275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بن جبير و</w:t>
      </w:r>
      <w:r w:rsidR="00DC3275"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</w:t>
      </w: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بن بطوطة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 دار الآثار الإسلامية</w:t>
      </w:r>
      <w:r w:rsidR="00DC327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الكويت، 6 مارس 2006م</w:t>
      </w:r>
    </w:p>
    <w:p w14:paraId="265351F8" w14:textId="77777777" w:rsidR="00E30B87" w:rsidRPr="00FC0BAD" w:rsidRDefault="00E30B87" w:rsidP="00486E47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</w:rPr>
      </w:pPr>
      <w:r w:rsidRPr="007D2697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قراءة نقدية لتجربة مجلة إسلامية في الكويت : الوعي الإسلامي نموذجاً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(المجلات الثقافية ودورها في الإصلاح الثقافي ) التي نظمتها مجلة العربي ، الكويت ، 16-18 ديسمبر 2006م .</w:t>
      </w:r>
    </w:p>
    <w:p w14:paraId="657C6B63" w14:textId="77777777" w:rsidR="00E30B87" w:rsidRPr="00FC0BAD" w:rsidRDefault="00E30B87" w:rsidP="00486E47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صورة الأخر في مصر ابن بطوطة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رابطة الأدباء،الكويت،14 مارس2007م.</w:t>
      </w:r>
    </w:p>
    <w:p w14:paraId="71309C10" w14:textId="3518C563" w:rsidR="005C5F11" w:rsidRPr="00FC0BAD" w:rsidRDefault="00822437" w:rsidP="00486E47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EG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أوروبا في مرآة مجلة العربي:</w:t>
      </w:r>
      <w:r w:rsidR="00171F27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استكشاف الأخر </w:t>
      </w:r>
      <w:r w:rsidR="00EA4A55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في أدب الرحلة الصحفية المعاصرة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(مجلة العربي ولغتها العربية:نصف قرن من المعرفة والاستنارة) التي نظمتها مجلة العربي،الكويت،14-16 يناير2008</w:t>
      </w:r>
      <w:r w:rsidR="00B50818"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>م.</w:t>
      </w:r>
    </w:p>
    <w:p w14:paraId="70E00F9D" w14:textId="77777777" w:rsidR="008114F3" w:rsidRPr="00FC0BAD" w:rsidRDefault="008114F3" w:rsidP="00EA4A55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lastRenderedPageBreak/>
        <w:t xml:space="preserve">رحلة السائح أبي </w:t>
      </w:r>
      <w:r w:rsidR="00EA4A55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الحسن الهروي:</w:t>
      </w:r>
      <w:r w:rsidR="00E95765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="00EA4A55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الرحلة المستعادة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دار الآثار الإسلامية، الكويت،2</w:t>
      </w:r>
      <w:r w:rsidR="00F07DB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3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نوفمبر2009م.</w:t>
      </w:r>
    </w:p>
    <w:p w14:paraId="5EC3F956" w14:textId="77777777" w:rsidR="00962230" w:rsidRPr="00FC0BAD" w:rsidRDefault="005F6517" w:rsidP="00EA4A55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ابن بطوطة في الخليج العربي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رابطة الأدباء </w:t>
      </w:r>
      <w:r w:rsidR="00E30B8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الكويت،7 ديسمبر 2011</w:t>
      </w:r>
      <w:r w:rsidR="00DC327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م.</w:t>
      </w:r>
    </w:p>
    <w:p w14:paraId="1F414976" w14:textId="125939FD" w:rsidR="00E30B87" w:rsidRPr="00FC0BAD" w:rsidRDefault="00E30B87" w:rsidP="00EA4A55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</w:rPr>
        <w:t>أندلسي في المدينة المنورة:</w:t>
      </w:r>
      <w:r w:rsidR="00171F27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</w:rPr>
        <w:t>رحلة البلوي الحجازية</w:t>
      </w:r>
      <w:r w:rsidRPr="00FC0BAD">
        <w:rPr>
          <w:rFonts w:ascii="Arabic Typesetting" w:hAnsi="Arabic Typesetting" w:cs="Arabic Typesetting"/>
          <w:sz w:val="32"/>
          <w:szCs w:val="32"/>
          <w:rtl/>
        </w:rPr>
        <w:t xml:space="preserve"> ، رابطة الأدباء، الكويت،9 ابريل 2014م.</w:t>
      </w:r>
    </w:p>
    <w:p w14:paraId="26ABF8F4" w14:textId="77777777" w:rsidR="00066613" w:rsidRPr="00FC0BAD" w:rsidRDefault="007941F1" w:rsidP="00EA4A55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واقع مكة المكرمة في مطلع القرن السابع الهجري(13م) من خلال رحلة ابن المجاو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ر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654229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فعاليات (الكويت عاصمة الثقافة الاسلامية)</w:t>
      </w:r>
      <w:r w:rsidR="00635BEB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دار الآثار الإسلامية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الكويت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9 مايو 2016.</w:t>
      </w:r>
    </w:p>
    <w:p w14:paraId="2E7A6E40" w14:textId="77777777" w:rsidR="00A30CF6" w:rsidRPr="00FC0BAD" w:rsidRDefault="00A30CF6" w:rsidP="00EA4A55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ادب الرحلات بين التاريخ والمعاصرة</w:t>
      </w:r>
      <w:r w:rsidR="00654229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،فعاليات (الكويت عاصمة الثقافة الاسلامية)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،مركز المؤرخ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مكتبة الكويت الوطنية،17 اكتوبر 2016.</w:t>
      </w:r>
    </w:p>
    <w:p w14:paraId="29E45D46" w14:textId="77777777" w:rsidR="00635BEB" w:rsidRPr="00FC0BAD" w:rsidRDefault="00744435" w:rsidP="008D55A7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التراث في زمن المخاطر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،فعاليات (يوم المخطوط العربي) ،مكتبة الكويت الوطنية،5 ابريل 2017.</w:t>
      </w:r>
    </w:p>
    <w:p w14:paraId="38DB1FF8" w14:textId="04125C48" w:rsidR="007B26AB" w:rsidRPr="00FC0BAD" w:rsidRDefault="007B26AB" w:rsidP="008D55A7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ادب الرحلة بين القصة التاريخية وأدب المكان:</w:t>
      </w:r>
      <w:r w:rsidR="00171F27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شهادة وتجربة</w:t>
      </w:r>
      <w:r w:rsidR="008D55A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8D55A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فعاليات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الملتقى السنوي</w:t>
      </w:r>
      <w:r w:rsidR="008D55A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الأول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لكلية التربية الأساسية،الكويت،23-24 اكتوبر 2017.</w:t>
      </w:r>
    </w:p>
    <w:p w14:paraId="49664941" w14:textId="77777777" w:rsidR="00265966" w:rsidRPr="00FC0BAD" w:rsidRDefault="008D55A7" w:rsidP="008E25F2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صورة المرأة في رحلة ابن المجاور</w:t>
      </w:r>
      <w:r w:rsidR="00765EBC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الصالون الثقافي لرابطة اعضاء هيئة التدريس للكليات التطبيقية،الكويت،26 نوفمبر 2018.</w:t>
      </w:r>
    </w:p>
    <w:p w14:paraId="74152C7C" w14:textId="7A84698C" w:rsidR="008B5D61" w:rsidRDefault="009971C7" w:rsidP="00E95765">
      <w:pPr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أثر الأزمات والكوارث في الحياة العامة </w:t>
      </w:r>
      <w:r w:rsidR="00171F27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>بالمشرق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:</w:t>
      </w:r>
      <w:r w:rsidR="00171F27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قراءة في رحلتي ابن </w:t>
      </w:r>
      <w:r w:rsidR="00E95765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يو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نة وابن بطوطة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دار الآثار الإسلامية الكويت ،11فبراير 2019.</w:t>
      </w:r>
    </w:p>
    <w:p w14:paraId="4B05647E" w14:textId="77777777" w:rsidR="00171F27" w:rsidRPr="00FC0BAD" w:rsidRDefault="00171F27" w:rsidP="00171F27">
      <w:pPr>
        <w:bidi/>
        <w:ind w:left="407"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</w:p>
    <w:p w14:paraId="6B588422" w14:textId="77777777" w:rsidR="00D31B1D" w:rsidRPr="001B25E1" w:rsidRDefault="00114BB3" w:rsidP="00E30B87">
      <w:pPr>
        <w:bidi/>
        <w:ind w:left="407" w:right="407"/>
        <w:jc w:val="lowKashida"/>
        <w:rPr>
          <w:rFonts w:ascii="Arabic Typesetting" w:hAnsi="Arabic Typesetting" w:cs="Arabic Typesetting"/>
          <w:b/>
          <w:bCs/>
          <w:sz w:val="36"/>
          <w:szCs w:val="36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2. </w:t>
      </w:r>
      <w:r w:rsidR="00D31B1D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</w:t>
      </w:r>
      <w:r w:rsidR="005C5F11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لا</w:t>
      </w:r>
      <w:r w:rsidR="00D31B1D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ستشارات </w:t>
      </w:r>
      <w:r w:rsidR="005C5F11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</w:t>
      </w:r>
      <w:r w:rsidR="00D31B1D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علمية:</w:t>
      </w:r>
    </w:p>
    <w:p w14:paraId="3DD20C8E" w14:textId="77777777" w:rsidR="00C807E9" w:rsidRPr="00FC0BAD" w:rsidRDefault="00FF2B65" w:rsidP="00765EBC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32"/>
          <w:szCs w:val="32"/>
          <w:lang w:bidi="ar-EG"/>
        </w:rPr>
      </w:pPr>
      <w:r w:rsidRPr="008101C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عضو في اللجنة العلمية المنظمة للمؤتمر العلمي الخليجي المغاربي الرابع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،مركز دراسات الخليج والجزيرة العربية،جامعة الكويت</w:t>
      </w:r>
      <w:r w:rsidR="00486BE2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2-4/3/2009</w:t>
      </w:r>
      <w:r w:rsidR="00C045F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3E387555" w14:textId="77777777" w:rsidR="00C9111D" w:rsidRPr="00FC0BAD" w:rsidRDefault="00C9111D" w:rsidP="00DF5A45">
      <w:pPr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EG"/>
        </w:rPr>
      </w:pPr>
      <w:r w:rsidRPr="008101C1">
        <w:rPr>
          <w:rFonts w:ascii="Arabic Typesetting" w:hAnsi="Arabic Typesetting" w:cs="Arabic Typesetting"/>
          <w:b/>
          <w:bCs/>
          <w:sz w:val="32"/>
          <w:szCs w:val="32"/>
          <w:rtl/>
          <w:lang w:bidi="ar-EG"/>
        </w:rPr>
        <w:t xml:space="preserve">عضو لجنة رقابة الكتب </w:t>
      </w:r>
      <w:r w:rsidR="00E9617D" w:rsidRPr="008101C1">
        <w:rPr>
          <w:rFonts w:ascii="Arabic Typesetting" w:hAnsi="Arabic Typesetting" w:cs="Arabic Typesetting"/>
          <w:b/>
          <w:bCs/>
          <w:sz w:val="32"/>
          <w:szCs w:val="32"/>
          <w:rtl/>
          <w:lang w:bidi="ar-EG"/>
        </w:rPr>
        <w:t>(سابقا)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>،</w:t>
      </w:r>
      <w:r w:rsidR="00B54AD4"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وزارة الأعلام </w:t>
      </w:r>
      <w:r w:rsidR="00DF5A45"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>الكويتية،2017-2018 .</w:t>
      </w:r>
    </w:p>
    <w:p w14:paraId="16FA1E3D" w14:textId="77777777" w:rsidR="00C9111D" w:rsidRPr="00FC0BAD" w:rsidRDefault="00C9111D" w:rsidP="009971C7">
      <w:pPr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EG"/>
        </w:rPr>
      </w:pPr>
      <w:r w:rsidRPr="008101C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مستشار المركز العربي للأدب الجغرافي</w:t>
      </w:r>
      <w:r w:rsidR="00D8569B" w:rsidRPr="008101C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(سابقا)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ارتياد الأفاق،</w:t>
      </w:r>
      <w:r w:rsidR="00E9576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ابوظبي</w:t>
      </w:r>
      <w:r w:rsidR="009971C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- لندن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1466D444" w14:textId="77777777" w:rsidR="00E07BE7" w:rsidRPr="008101C1" w:rsidRDefault="00D32643" w:rsidP="008101C1">
      <w:pPr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EG"/>
        </w:rPr>
      </w:pPr>
      <w:r w:rsidRPr="008101C1">
        <w:rPr>
          <w:rFonts w:ascii="Arabic Typesetting" w:hAnsi="Arabic Typesetting" w:cs="Arabic Typesetting"/>
          <w:b/>
          <w:bCs/>
          <w:sz w:val="32"/>
          <w:szCs w:val="32"/>
          <w:rtl/>
          <w:lang w:bidi="ar-EG"/>
        </w:rPr>
        <w:t>عضو لجنة اعداد مقترحات لضوابط  تسمية المدن والضواحي والميادين والشوارع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>،</w:t>
      </w:r>
      <w:r w:rsidR="00E95765"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>بلدية الكويت،</w:t>
      </w:r>
      <w:r w:rsidR="00E95765"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>قرار اداري رقم(72/2017).</w:t>
      </w:r>
    </w:p>
    <w:p w14:paraId="47EA00D5" w14:textId="77777777" w:rsidR="0050093A" w:rsidRPr="00FC0BAD" w:rsidRDefault="0050093A" w:rsidP="00E37C20">
      <w:pPr>
        <w:numPr>
          <w:ilvl w:val="0"/>
          <w:numId w:val="2"/>
        </w:numPr>
        <w:bidi/>
        <w:jc w:val="lowKashida"/>
        <w:rPr>
          <w:rFonts w:ascii="Arabic Typesetting" w:hAnsi="Arabic Typesetting" w:cs="Arabic Typesetting"/>
          <w:sz w:val="28"/>
          <w:szCs w:val="28"/>
          <w:rtl/>
          <w:lang w:bidi="ar-KW"/>
        </w:rPr>
      </w:pPr>
      <w:r w:rsidRPr="008101C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المستشار التاريخي للفيلم الدولي</w:t>
      </w:r>
      <w:r w:rsidR="00967F30" w:rsidRPr="008101C1">
        <w:rPr>
          <w:rFonts w:ascii="Arabic Typesetting" w:hAnsi="Arabic Typesetting" w:cs="Arabic Typesetting"/>
          <w:b/>
          <w:bCs/>
          <w:sz w:val="28"/>
          <w:szCs w:val="28"/>
          <w:rtl/>
          <w:lang w:bidi="ar-KW"/>
        </w:rPr>
        <w:t>:</w:t>
      </w:r>
      <w:r w:rsidRPr="008101C1">
        <w:rPr>
          <w:rFonts w:ascii="Arabic Typesetting" w:hAnsi="Arabic Typesetting" w:cs="Arabic Typesetting"/>
          <w:b/>
          <w:bCs/>
          <w:sz w:val="28"/>
          <w:szCs w:val="28"/>
          <w:lang w:bidi="ar-KW"/>
        </w:rPr>
        <w:t xml:space="preserve"> IMAX </w:t>
      </w:r>
      <w:r w:rsidRPr="008101C1">
        <w:rPr>
          <w:rFonts w:ascii="Arabic Typesetting" w:hAnsi="Arabic Typesetting" w:cs="Arabic Typesetting"/>
          <w:b/>
          <w:bCs/>
          <w:sz w:val="28"/>
          <w:szCs w:val="28"/>
          <w:rtl/>
          <w:lang w:bidi="ar-KW"/>
        </w:rPr>
        <w:t xml:space="preserve"> </w:t>
      </w:r>
      <w:r w:rsidRPr="008101C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(الرحلة إلى مكة على خطى ابن بطوطة)</w:t>
      </w:r>
      <w:r w:rsidRPr="00FC0BAD">
        <w:rPr>
          <w:rFonts w:ascii="Arabic Typesetting" w:hAnsi="Arabic Typesetting" w:cs="Arabic Typesetting"/>
          <w:sz w:val="28"/>
          <w:szCs w:val="28"/>
          <w:rtl/>
          <w:lang w:bidi="ar-KW"/>
        </w:rPr>
        <w:t xml:space="preserve"> .</w:t>
      </w:r>
    </w:p>
    <w:p w14:paraId="772EB3D5" w14:textId="77777777" w:rsidR="0050093A" w:rsidRPr="00FC0BAD" w:rsidRDefault="0050093A" w:rsidP="00E37C20">
      <w:pPr>
        <w:numPr>
          <w:ilvl w:val="0"/>
          <w:numId w:val="2"/>
        </w:numPr>
        <w:bidi/>
        <w:jc w:val="center"/>
        <w:rPr>
          <w:rFonts w:ascii="Arabic Typesetting" w:eastAsia="Adobe Gothic Std B" w:hAnsi="Arabic Typesetting" w:cs="Arabic Typesetting"/>
          <w:sz w:val="32"/>
          <w:szCs w:val="32"/>
          <w:rtl/>
          <w:lang w:bidi="ar-KW"/>
        </w:rPr>
      </w:pPr>
      <w:r w:rsidRPr="00FC0BAD">
        <w:rPr>
          <w:rFonts w:ascii="Arabic Typesetting" w:eastAsia="Adobe Gothic Std B" w:hAnsi="Arabic Typesetting" w:cs="Arabic Typesetting"/>
          <w:sz w:val="32"/>
          <w:szCs w:val="32"/>
          <w:lang w:bidi="ar-KW"/>
        </w:rPr>
        <w:t>JOURNEY TO MECCA</w:t>
      </w:r>
    </w:p>
    <w:p w14:paraId="55B5E505" w14:textId="77777777" w:rsidR="00FC0BAD" w:rsidRPr="00FC0BAD" w:rsidRDefault="0050093A" w:rsidP="00FC0BAD">
      <w:pPr>
        <w:numPr>
          <w:ilvl w:val="0"/>
          <w:numId w:val="2"/>
        </w:numPr>
        <w:bidi/>
        <w:jc w:val="center"/>
        <w:rPr>
          <w:rFonts w:ascii="Arabic Typesetting" w:eastAsia="Adobe Gothic Std B" w:hAnsi="Arabic Typesetting" w:cs="Arabic Typesetting"/>
          <w:sz w:val="36"/>
          <w:szCs w:val="36"/>
          <w:rtl/>
          <w:lang w:bidi="ar-KW"/>
        </w:rPr>
      </w:pPr>
      <w:r w:rsidRPr="00FC0BAD">
        <w:rPr>
          <w:rFonts w:ascii="Arabic Typesetting" w:eastAsia="Adobe Gothic Std B" w:hAnsi="Arabic Typesetting" w:cs="Arabic Typesetting"/>
          <w:sz w:val="36"/>
          <w:szCs w:val="36"/>
          <w:lang w:bidi="ar-KW"/>
        </w:rPr>
        <w:t>In the footsteps of Ibn Battuta</w:t>
      </w:r>
    </w:p>
    <w:p w14:paraId="3E1FC75C" w14:textId="77777777" w:rsidR="00BD659A" w:rsidRPr="001B25E1" w:rsidRDefault="00FF2B65" w:rsidP="008B5D61">
      <w:pPr>
        <w:bidi/>
        <w:ind w:left="47"/>
        <w:jc w:val="lowKashida"/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النمو المهني</w:t>
      </w:r>
      <w:r w:rsidR="00CC1F89" w:rsidRPr="001B25E1">
        <w:rPr>
          <w:rFonts w:ascii="Arabic Typesetting" w:hAnsi="Arabic Typesetting" w:cs="Arabic Typesetting"/>
          <w:b/>
          <w:bCs/>
          <w:sz w:val="44"/>
          <w:szCs w:val="44"/>
          <w:rtl/>
          <w:lang w:bidi="ar-KW"/>
        </w:rPr>
        <w:t>:</w:t>
      </w:r>
    </w:p>
    <w:p w14:paraId="642FE664" w14:textId="77777777" w:rsidR="002858BD" w:rsidRPr="001B25E1" w:rsidRDefault="00CC1F89" w:rsidP="00B324CF">
      <w:pPr>
        <w:bidi/>
        <w:ind w:left="407"/>
        <w:jc w:val="lowKashida"/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1</w:t>
      </w:r>
      <w:r w:rsidR="00B324CF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. </w:t>
      </w:r>
      <w:r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الدورات العلمية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:</w:t>
      </w:r>
    </w:p>
    <w:p w14:paraId="1CA67F98" w14:textId="77777777" w:rsidR="005E003C" w:rsidRPr="00FC0BAD" w:rsidRDefault="005E003C" w:rsidP="00E37C20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إدارة الفصل والاجتماعات والمؤتمرات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،مركز القياس والتقويم والتنمية المهنية ،الهيئة العامة للتعليم التطبيقي ، </w:t>
      </w:r>
      <w:r w:rsidR="002C378C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في الفترة من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15 الى 18 مارس 2009</w:t>
      </w:r>
      <w:r w:rsidR="0073265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3A79A7F6" w14:textId="77777777" w:rsidR="005E003C" w:rsidRPr="00FC0BAD" w:rsidRDefault="005E003C" w:rsidP="00E37C20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التفكير النقدي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مركز القياس والتقويم والتنمية المهنية ،الهيئة العامة للتعليم التطبيقي ،</w:t>
      </w:r>
      <w:r w:rsidR="002C378C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في الفترة من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12 الى 15 ابريل 2009</w:t>
      </w:r>
      <w:r w:rsidR="0073265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682D559E" w14:textId="77777777" w:rsidR="005E003C" w:rsidRPr="00FC0BAD" w:rsidRDefault="005E003C" w:rsidP="00E37C20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التدريس الفعال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bookmarkStart w:id="1" w:name="_Hlk50997034"/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مركز القياس والتقويم والتنمية المهنية </w:t>
      </w:r>
      <w:bookmarkEnd w:id="1"/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،الهيئة العامة للتعليم التطبيقي ، </w:t>
      </w:r>
      <w:r w:rsidR="002C378C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في الفترة من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20 </w:t>
      </w:r>
      <w:r w:rsidR="00E30B8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إلى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24 ديسمبر 2009</w:t>
      </w:r>
      <w:r w:rsidR="0073265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2E3A72A7" w14:textId="77777777" w:rsidR="00967F30" w:rsidRPr="00FC0BAD" w:rsidRDefault="00E30B87" w:rsidP="00E37C20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lastRenderedPageBreak/>
        <w:t>القيادة الإشرافية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مركز القياس والتقويم والتنمية المهنية ،</w:t>
      </w:r>
      <w:bookmarkStart w:id="2" w:name="_Hlk50997070"/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الهيئة العامة للتعليم التطبيقي </w:t>
      </w:r>
      <w:bookmarkEnd w:id="2"/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="002C378C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في الفترة من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11 إلى 14 مايو 2014</w:t>
      </w:r>
      <w:r w:rsidR="00967F30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134D4BDC" w14:textId="77777777" w:rsidR="00DA1471" w:rsidRPr="00FC0BAD" w:rsidRDefault="002C378C" w:rsidP="00DA1471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الإبداع الشعري وفنون الإلقاء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أكاديمية البابطين للشعر العربي،مكتبة البابطين المركزية للشعر العربي في دولة الكويت،في الفترة من 1 إلى 22 مارس 2017.</w:t>
      </w:r>
    </w:p>
    <w:p w14:paraId="1763EC93" w14:textId="77777777" w:rsidR="001E30B0" w:rsidRPr="00FC0BAD" w:rsidRDefault="001E30B0" w:rsidP="001E30B0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ميكروسوفت تيمز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مركز القياس والتقويم والتنمية المهنية، الهيئة العامة للتعليم التطبيقي في الفترة من 24/6/2020 الى 25/6/2020.بواقع 6 ساعات تدريبية.</w:t>
      </w:r>
    </w:p>
    <w:p w14:paraId="6F7778F9" w14:textId="77777777" w:rsidR="001E30B0" w:rsidRPr="00FC0BAD" w:rsidRDefault="001E30B0" w:rsidP="001E30B0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bookmarkStart w:id="3" w:name="_Hlk50997300"/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ميكروسوفت أوفيس 365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مركز القياس والتقويم والتنمية المهنية، الهيئة العامة للتعليم التطبيقي في الفترة من 8/7/2020 الى 9/7/2020.بواقع 6 ساعات تدريبية.</w:t>
      </w:r>
    </w:p>
    <w:bookmarkEnd w:id="3"/>
    <w:p w14:paraId="5568E3CA" w14:textId="77777777" w:rsidR="00A32D35" w:rsidRPr="00A32D35" w:rsidRDefault="001E30B0" w:rsidP="00A32D35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ميكروسوفت </w:t>
      </w:r>
      <w:r w:rsidR="004352F6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فورمز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4352F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لجنة تدريب مدربي الكليات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الهيئة العامة للتعليم التطبيقي في الفترة من </w:t>
      </w:r>
      <w:r w:rsidR="004352F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12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/</w:t>
      </w:r>
      <w:r w:rsidR="004352F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8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/2020 الى </w:t>
      </w:r>
      <w:r w:rsidR="004352F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13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/</w:t>
      </w:r>
      <w:r w:rsidR="004352F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8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/2020.بواقع </w:t>
      </w:r>
      <w:r w:rsidR="004352F6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4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ساعات تدريبية.</w:t>
      </w:r>
    </w:p>
    <w:p w14:paraId="33F795A0" w14:textId="77777777" w:rsidR="003E103E" w:rsidRPr="001B25E1" w:rsidRDefault="00CC1F89" w:rsidP="00B324CF">
      <w:pPr>
        <w:bidi/>
        <w:ind w:left="360"/>
        <w:jc w:val="lowKashida"/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2</w:t>
      </w:r>
      <w:r w:rsidR="00B324CF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. </w:t>
      </w:r>
      <w:r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المهمات العلمية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:</w:t>
      </w:r>
    </w:p>
    <w:p w14:paraId="3C33DB6A" w14:textId="77777777" w:rsidR="00EA4A55" w:rsidRPr="00FC0BAD" w:rsidRDefault="00EA4A55" w:rsidP="00DC3275">
      <w:pPr>
        <w:numPr>
          <w:ilvl w:val="0"/>
          <w:numId w:val="2"/>
        </w:numPr>
        <w:bidi/>
        <w:ind w:right="0"/>
        <w:jc w:val="lowKashida"/>
        <w:rPr>
          <w:rFonts w:ascii="Arabic Typesetting" w:hAnsi="Arabic Typesetting" w:cs="Arabic Typesetting"/>
          <w:sz w:val="28"/>
          <w:szCs w:val="28"/>
          <w:rtl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ظاهرة الخراب في المدن العراقية في نظر الرحالة المغاربة والأندلسيين في العصر الوسيط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الرحالة العرب والمسلمون : اكتشاف الذات والآخر – التي نظمتها وزارة الثقافة الجزائرية ، ومشروع ارتياد الأفاق الإماراتي ، الجزائر ، 21 / 24 فبراير 2005م</w:t>
      </w:r>
      <w:r w:rsidR="00DC327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2C754581" w14:textId="77777777" w:rsidR="008114F3" w:rsidRPr="00FC0BAD" w:rsidRDefault="00C56262" w:rsidP="00EA4A55">
      <w:pPr>
        <w:numPr>
          <w:ilvl w:val="0"/>
          <w:numId w:val="5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EG"/>
        </w:rPr>
        <w:t xml:space="preserve">قراءة في روزنامات </w:t>
      </w:r>
      <w:r w:rsidR="00D94201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EG"/>
        </w:rPr>
        <w:t>بحرية كويتية في بداية القرن 20م:رزونامة النوخذة عيسى العثمان نموذجا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، 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>مؤتمر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 (الملاحة البحرية في الخليج العربي عبر العصور) التي نظمتها دارة الدكتور سلطان القاسمي للدراسات الخليجية وجامعة الشارقة،الإمارات-الشارقة،17-19 نوفمبر 2008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.</w:t>
      </w:r>
    </w:p>
    <w:p w14:paraId="29F83118" w14:textId="77777777" w:rsidR="00D570E2" w:rsidRPr="00FC0BAD" w:rsidRDefault="00635BEB" w:rsidP="00EA4A55">
      <w:pPr>
        <w:numPr>
          <w:ilvl w:val="0"/>
          <w:numId w:val="5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واقع </w:t>
      </w:r>
      <w:r w:rsidR="005C5F11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مكة المكرمة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="005C5F11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في مطلع القرن السابع الهجري(13م) من خلال رحلة ابن المجاور(تأريخ المستبصر)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</w:t>
      </w:r>
      <w:r w:rsidR="005C5F1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لملتقى العلمي العاشر لجمعية التاريخ والآثار بدول مجلس التعاون لدول الخليج العربية،الأمارات –</w:t>
      </w:r>
      <w:r w:rsidR="00E30B8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أبو ظبي</w:t>
      </w:r>
      <w:r w:rsidR="005C5F11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،1-3 مارس 2009.</w:t>
      </w:r>
    </w:p>
    <w:p w14:paraId="31802748" w14:textId="77777777" w:rsidR="0050093A" w:rsidRPr="00FC0BAD" w:rsidRDefault="0050093A" w:rsidP="00EA4A55">
      <w:pPr>
        <w:numPr>
          <w:ilvl w:val="0"/>
          <w:numId w:val="5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من ظفار إلى البصرة :الخليج العربي في مطلع القرن الثامن الهجري/14م من خلال رحلة ابن بطوطة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لمؤتمر الدولي لأدب الرحالة العرب والمسلمين- العرب بين البحر والصحراء (كتارا –ارتياد الأفاق المركز العربي للأدب الجغرافي) ،الدوحة،6-9 ديسمبر2010.</w:t>
      </w:r>
    </w:p>
    <w:p w14:paraId="1C6FCC86" w14:textId="77777777" w:rsidR="0050093A" w:rsidRPr="00FC0BAD" w:rsidRDefault="0050093A" w:rsidP="00EA4A55">
      <w:pPr>
        <w:numPr>
          <w:ilvl w:val="0"/>
          <w:numId w:val="5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جوانب من إسهامات الملك عبد العزيز آل سعود في التطور الحضاري لمكة المكرمة خلال بداية القرن العشرين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لمؤتمر العالمي الأول عن جهود المملكة العربية السعودية في خدمة القضايا الإسلامية،المدينة المنورة،19-21 ديسمبر 2010.</w:t>
      </w:r>
    </w:p>
    <w:p w14:paraId="08060294" w14:textId="77777777" w:rsidR="00AA27FA" w:rsidRPr="00FC0BAD" w:rsidRDefault="00AA27FA" w:rsidP="00E37C20">
      <w:pPr>
        <w:numPr>
          <w:ilvl w:val="0"/>
          <w:numId w:val="5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المشاركة</w:t>
      </w:r>
      <w:r w:rsidR="00EA4A55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العلمية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في الملتقى العلمي الثالث عشر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لجمعية التاريخ والآثار بدول مجلس التعاون لدول الخليج العربية،عمان –مسقط،23-26 ابريل 2012.</w:t>
      </w:r>
    </w:p>
    <w:p w14:paraId="699DAFB2" w14:textId="77777777" w:rsidR="001C029F" w:rsidRPr="00FC0BAD" w:rsidRDefault="001C029F" w:rsidP="00EA4A55">
      <w:pPr>
        <w:numPr>
          <w:ilvl w:val="0"/>
          <w:numId w:val="5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المدينة المنورة من خلال الرحلة الحجازية: رحلة البلوي </w:t>
      </w:r>
      <w:r w:rsidR="00967F30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ان</w:t>
      </w:r>
      <w:r w:rsidR="009016A0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موذجا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967F30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ندوة علمية بعنوان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DC327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: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آثار المدينة المنورة وحضارتها وتراثها عبر العصور- بمناسبة اختيار المدينة المنورة عاصمة الثقافة الإسلامية 1434ه/2013م-والتي نظمتها دارة الملك عبد العزيز بالتعاون مع جمعية التاريخ والآثار بدول مجلس التعاون لدول الخليج العربية، المدينة المنورة،20-22 نوفمبر 2013.</w:t>
      </w:r>
    </w:p>
    <w:p w14:paraId="616A27E3" w14:textId="77777777" w:rsidR="007A5E85" w:rsidRPr="00FC0BAD" w:rsidRDefault="007A5E85" w:rsidP="00EA4A55">
      <w:pPr>
        <w:numPr>
          <w:ilvl w:val="0"/>
          <w:numId w:val="5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الأخر الأوروبي من خلال الرحلة السفارية المغربية في بداية القرن العشرين: رحلة محمد الحجوي نموذجا</w:t>
      </w:r>
      <w:r w:rsidR="00EA4A55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اجتماع المكتب الدائم للاتحاد العام للأدباء والكتاب العرب-بيت الصحافة  "في ضرورة تجديد الخطاب الديني" ، طنجة،4- 6 يونيو 2015.</w:t>
      </w:r>
    </w:p>
    <w:p w14:paraId="408922B4" w14:textId="77777777" w:rsidR="00D32643" w:rsidRPr="00FC0BAD" w:rsidRDefault="003B3C8D" w:rsidP="00A61C69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lastRenderedPageBreak/>
        <w:t>وصف الرحالة المغاربة والأندلسيين للبيمارستانات المشرقية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، </w:t>
      </w:r>
      <w:r w:rsidR="00A61C69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مؤتمر العالمي الأول لتاريخ العلوم التطبيقية والطبية بجامعة الأمام محمد بن سعود الإسلامية،الرياض،2-4 مايو 2017.</w:t>
      </w:r>
    </w:p>
    <w:p w14:paraId="68053B2A" w14:textId="77777777" w:rsidR="0063757E" w:rsidRPr="00FC0BAD" w:rsidRDefault="00DA1471" w:rsidP="00A61C69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حول مصانع المياه لحجاج بيت الله الحرام</w:t>
      </w:r>
      <w:r w:rsidR="00436ABA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:</w:t>
      </w:r>
      <w:r w:rsidR="00436ABA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تأملات في رحلة ابن جبير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</w:t>
      </w:r>
      <w:r w:rsidR="00A61C69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المؤتمر الدولي الثالث في تاريخ العلوم عند العرب والمسلمين،جامعة الشارقة بدولة الامارات العربية المتحدة،5-7 ديسمبر 2017م.</w:t>
      </w:r>
    </w:p>
    <w:p w14:paraId="2BBBAA0D" w14:textId="2B214AF7" w:rsidR="00DA5583" w:rsidRPr="00FC0BAD" w:rsidRDefault="00DA5583" w:rsidP="00A61C69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أثر الأزمات والكوارث في الحياة العامة بالمشرق:</w:t>
      </w:r>
      <w:r w:rsidR="008A394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قراءة في رحلتي ابن يونة وابن بطوطة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المؤتمر العلمي الدولي الأول للعلوم والإنسانية(بابير)، جامعة ألانيا علاء الدين كيكوبات الحكومية -(مركز بابير التركي للدراسات والأبحاث)،ألانيا-محافظة أنطاليا التركية ،13-15 ابريل 2018.</w:t>
      </w:r>
    </w:p>
    <w:p w14:paraId="59778EDC" w14:textId="77777777" w:rsidR="00D32643" w:rsidRPr="00FC0BAD" w:rsidRDefault="001A719B" w:rsidP="00A61C69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صورة المرأة في رحلة ابن المجاور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، المؤتمر العلمي الدولي الثاني للعلوم الاجتماعية والتربوية ، جامعة باندرما الحكومية بالتنسيق(مركز بابير التركي للدراسات والأبحاث)، أنطاليا، تركيا ،26-28 اكتوبر 2018.</w:t>
      </w:r>
    </w:p>
    <w:p w14:paraId="5AB07B77" w14:textId="77777777" w:rsidR="001E67ED" w:rsidRPr="00FC0BAD" w:rsidRDefault="001E67ED" w:rsidP="00A61C69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واقع المخطوطات أثناء أزمة الكويت 1990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 مؤتمر"المخطوطات العربية..واقع وقضايا" ضمن محور"المخطوطات العربية في الحروب والأزمات"،أبو ظبي،16-17 يناير 2019.</w:t>
      </w:r>
    </w:p>
    <w:p w14:paraId="3F7D7380" w14:textId="77777777" w:rsidR="003C1912" w:rsidRDefault="008B5D61" w:rsidP="00FC0BAD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مجتمع القاهرة من خلال رحلة ابي العباس الدرعي"الرحلة الناصرية"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،المؤتمر الدولي الأول في التاريخ والحضارة الاسلامية"الحياة العلمية والفكرية والثقافية في العالم العربي بين القرنين 1-14ه/7-20م"،جامعة اليرموك،اربد-عمان،2-3 تشرين الأول 2019.</w:t>
      </w:r>
    </w:p>
    <w:p w14:paraId="79CEFFBC" w14:textId="645CCE02" w:rsidR="0021030A" w:rsidRPr="00171F27" w:rsidRDefault="0021030A" w:rsidP="00171F27">
      <w:pPr>
        <w:numPr>
          <w:ilvl w:val="0"/>
          <w:numId w:val="5"/>
        </w:numPr>
        <w:bidi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>مغربي في المدينة المنورة خلال القرن (12ه/18م) "الرحلة الناصرية الى الديار النورانية"</w:t>
      </w:r>
      <w:r w:rsidRPr="0021030A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،</w:t>
      </w:r>
      <w:r>
        <w:rPr>
          <w:rFonts w:ascii="Arabic Typesetting" w:hAnsi="Arabic Typesetting" w:cs="Arabic Typesetting" w:hint="cs"/>
          <w:sz w:val="32"/>
          <w:szCs w:val="32"/>
          <w:rtl/>
          <w:lang w:bidi="ar-KW"/>
        </w:rPr>
        <w:t xml:space="preserve"> </w:t>
      </w:r>
      <w:r w:rsidRPr="0021030A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الملتقى</w:t>
      </w:r>
      <w:r>
        <w:rPr>
          <w:rFonts w:ascii="Arabic Typesetting" w:hAnsi="Arabic Typesetting" w:cs="Arabic Typesetting" w:hint="cs"/>
          <w:sz w:val="32"/>
          <w:szCs w:val="32"/>
          <w:rtl/>
          <w:lang w:bidi="ar-KW"/>
        </w:rPr>
        <w:t xml:space="preserve"> 23 الذي أقامته </w:t>
      </w:r>
      <w:r w:rsidRPr="0021030A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جمعية التاريخ والآثار بدول مجلس التعاون الخليجي،</w:t>
      </w:r>
      <w:r>
        <w:rPr>
          <w:rFonts w:ascii="Arabic Typesetting" w:hAnsi="Arabic Typesetting" w:cs="Arabic Typesetting" w:hint="cs"/>
          <w:sz w:val="32"/>
          <w:szCs w:val="32"/>
          <w:rtl/>
          <w:lang w:bidi="ar-KW"/>
        </w:rPr>
        <w:t xml:space="preserve"> </w:t>
      </w:r>
      <w:r w:rsidRPr="0021030A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هيئة التراث ،</w:t>
      </w:r>
      <w:r w:rsidR="003A29C5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 xml:space="preserve"> </w:t>
      </w:r>
      <w:r w:rsidRPr="0021030A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الرياض،</w:t>
      </w:r>
      <w:r>
        <w:rPr>
          <w:rFonts w:ascii="Arabic Typesetting" w:hAnsi="Arabic Typesetting" w:cs="Arabic Typesetting" w:hint="cs"/>
          <w:sz w:val="32"/>
          <w:szCs w:val="32"/>
          <w:rtl/>
          <w:lang w:bidi="ar-KW"/>
        </w:rPr>
        <w:t xml:space="preserve"> 28-29 أغسطس 2024</w:t>
      </w:r>
      <w:r w:rsidRPr="0021030A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.</w:t>
      </w:r>
    </w:p>
    <w:p w14:paraId="1535BBF2" w14:textId="77777777" w:rsidR="003E0D07" w:rsidRDefault="00CC1F89" w:rsidP="00B547DD">
      <w:pPr>
        <w:bidi/>
        <w:ind w:right="407"/>
        <w:jc w:val="lowKashida"/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</w:pP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3</w:t>
      </w:r>
      <w:r w:rsidR="00B324CF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. </w:t>
      </w:r>
      <w:r w:rsidR="00E40977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المشاركة</w:t>
      </w:r>
      <w:r w:rsidR="005F7800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</w:t>
      </w:r>
      <w:r w:rsidR="00E40977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في اجتماعات</w:t>
      </w:r>
      <w:r w:rsidR="00E13544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مجلس</w:t>
      </w:r>
      <w:r w:rsidR="00E40977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القسم العلمي</w:t>
      </w:r>
      <w:r w:rsidR="005F7800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،</w:t>
      </w:r>
      <w:r w:rsidR="00E40977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واللجان العلمية خلال فترة العمل في المسمى الوظيفي</w:t>
      </w:r>
      <w:r w:rsidR="005F7800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الحالي.</w:t>
      </w:r>
    </w:p>
    <w:p w14:paraId="52556C98" w14:textId="77777777" w:rsidR="00EF4D90" w:rsidRPr="001B25E1" w:rsidRDefault="00EF4D90" w:rsidP="00EF4D90">
      <w:pPr>
        <w:bidi/>
        <w:ind w:right="407"/>
        <w:jc w:val="lowKashida"/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</w:pPr>
    </w:p>
    <w:p w14:paraId="4977F513" w14:textId="77777777" w:rsidR="003E0D07" w:rsidRPr="001B25E1" w:rsidRDefault="00114BB3" w:rsidP="003E0D07">
      <w:pPr>
        <w:numPr>
          <w:ilvl w:val="0"/>
          <w:numId w:val="11"/>
        </w:numPr>
        <w:bidi/>
        <w:jc w:val="lowKashida"/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>بيان اللجان</w:t>
      </w:r>
      <w:r w:rsidR="00B324CF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العلمية</w:t>
      </w:r>
      <w:r w:rsidR="003E0D07"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قسم الدراسات الاجتماعية</w:t>
      </w:r>
      <w:r w:rsidRPr="001B25E1">
        <w:rPr>
          <w:rFonts w:ascii="Arabic Typesetting" w:hAnsi="Arabic Typesetting" w:cs="Arabic Typesetting"/>
          <w:b/>
          <w:bCs/>
          <w:sz w:val="36"/>
          <w:szCs w:val="36"/>
          <w:rtl/>
          <w:lang w:bidi="ar-KW"/>
        </w:rPr>
        <w:t xml:space="preserve"> المشارك فيها:</w:t>
      </w:r>
    </w:p>
    <w:p w14:paraId="1A01C2A8" w14:textId="77777777" w:rsidR="00657684" w:rsidRPr="00FC0BAD" w:rsidRDefault="00657684" w:rsidP="00657684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rtl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امين سر القسم العلمي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(2019-2020).</w:t>
      </w:r>
    </w:p>
    <w:p w14:paraId="509557F5" w14:textId="4C08FF95" w:rsidR="00047EFC" w:rsidRPr="00FC0BAD" w:rsidRDefault="00047EFC" w:rsidP="00047EFC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رئيس لجنة البحوث والمؤتمرات العلمية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(2019-2020//2020-2021//2021-2022</w:t>
      </w:r>
      <w:r w:rsidR="00EF4D90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//2025-2026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).</w:t>
      </w:r>
    </w:p>
    <w:p w14:paraId="0C5C434D" w14:textId="77777777" w:rsidR="00047EFC" w:rsidRPr="00FC0BAD" w:rsidRDefault="00047EFC" w:rsidP="00047EFC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رئيس لجنة الثقافية والاجتماعية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(2013-2014//2014-2015//2015-2016//2022-2023</w:t>
      </w:r>
      <w:r w:rsidR="007C1114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//2023-2024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)</w:t>
      </w:r>
    </w:p>
    <w:p w14:paraId="4A8E86A9" w14:textId="3FF7BEA6" w:rsidR="003C1912" w:rsidRPr="00FC0BAD" w:rsidRDefault="003C1912" w:rsidP="003C1912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مقرر وعضو لجنة الترقيات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(2013-2014//2014-2015//2015-2016//2018-2019</w:t>
      </w:r>
      <w:r w:rsidR="001E0C55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//2024-2025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).</w:t>
      </w:r>
    </w:p>
    <w:p w14:paraId="58D0E93E" w14:textId="77777777" w:rsidR="00657684" w:rsidRPr="00FC0BAD" w:rsidRDefault="00657684" w:rsidP="00657684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مقرر </w:t>
      </w:r>
      <w:r w:rsidR="003C1912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وعضو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لجنة التعيينات </w:t>
      </w:r>
      <w:r w:rsidR="003E0D07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 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والانتدابات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(2011-2012</w:t>
      </w:r>
      <w:r w:rsidR="003C1912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//2022-2023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)</w:t>
      </w:r>
    </w:p>
    <w:p w14:paraId="6190E648" w14:textId="3A99CFAE" w:rsidR="003C1912" w:rsidRPr="00FC0BAD" w:rsidRDefault="003C1912" w:rsidP="003C1912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مقرر وعضو لجنة البرامج والمناهج الدراسية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(2010-2011//2012-2013//2015-2016//2016-2017//2017-2018//2018-2019 //2019-2020</w:t>
      </w:r>
      <w:r w:rsidR="00C06E83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//2024-2025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).</w:t>
      </w:r>
    </w:p>
    <w:p w14:paraId="0EDF548A" w14:textId="0B58FEE1" w:rsidR="003C1912" w:rsidRPr="006F6D19" w:rsidRDefault="003C1912" w:rsidP="006F6D19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مقرر وعضو لجنة البعثات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</w:t>
      </w:r>
      <w:r w:rsidR="006F6D19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(2010-2011//2011-2012</w:t>
      </w:r>
      <w:r w:rsidR="006F6D19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//</w:t>
      </w:r>
      <w:r w:rsidRPr="006F6D19">
        <w:rPr>
          <w:rFonts w:ascii="Arabic Typesetting" w:hAnsi="Arabic Typesetting" w:cs="Arabic Typesetting"/>
          <w:sz w:val="32"/>
          <w:szCs w:val="32"/>
          <w:rtl/>
          <w:lang w:bidi="ar-KW"/>
        </w:rPr>
        <w:t>2015- 2016//2020-2021</w:t>
      </w:r>
      <w:r w:rsidR="001E0C55" w:rsidRPr="006F6D19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//2024-2025</w:t>
      </w:r>
      <w:r w:rsidRPr="006F6D19">
        <w:rPr>
          <w:rFonts w:ascii="Arabic Typesetting" w:hAnsi="Arabic Typesetting" w:cs="Arabic Typesetting"/>
          <w:sz w:val="32"/>
          <w:szCs w:val="32"/>
          <w:rtl/>
          <w:lang w:bidi="ar-KW"/>
        </w:rPr>
        <w:t>)</w:t>
      </w:r>
    </w:p>
    <w:p w14:paraId="28BAF9B1" w14:textId="77777777" w:rsidR="003C1912" w:rsidRPr="00FC0BAD" w:rsidRDefault="003C1912" w:rsidP="003C1912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مقرر لجنة الارشاد الأكاديمي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(2021-2022).</w:t>
      </w:r>
    </w:p>
    <w:p w14:paraId="2809C0B0" w14:textId="77777777" w:rsidR="003C1912" w:rsidRPr="00FC0BAD" w:rsidRDefault="003C1912" w:rsidP="003C1912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عضو لجنة المعادلات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(2021-2022).</w:t>
      </w:r>
    </w:p>
    <w:p w14:paraId="1931DB0F" w14:textId="77777777" w:rsidR="00114BB3" w:rsidRPr="00FC0BAD" w:rsidRDefault="00114BB3" w:rsidP="007C1114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عضو لجنة الثقافية والاجتماعية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(2008-2009</w:t>
      </w:r>
      <w:r w:rsidR="00047EFC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//2009-2010</w:t>
      </w:r>
      <w:r w:rsidR="007C1114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//2012-2013</w:t>
      </w:r>
      <w:r w:rsidR="00047EFC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)</w:t>
      </w:r>
    </w:p>
    <w:p w14:paraId="252CFDF3" w14:textId="77777777" w:rsidR="00FF77EC" w:rsidRDefault="00FF77EC" w:rsidP="00A85CEB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عضو لجنة الجدول الدراسي و</w:t>
      </w:r>
      <w:r w:rsidR="00A85CEB"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الاختبارات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(2011-2012)</w:t>
      </w:r>
    </w:p>
    <w:p w14:paraId="47CC8DD6" w14:textId="215660C5" w:rsidR="00EF4D90" w:rsidRPr="00FC0BAD" w:rsidRDefault="00EF4D90" w:rsidP="00EF4D90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lastRenderedPageBreak/>
        <w:t>عضو لجنة الميزانية</w:t>
      </w:r>
      <w:r w:rsidRPr="00EF4D90">
        <w:rPr>
          <w:rFonts w:ascii="Arabic Typesetting" w:hAnsi="Arabic Typesetting" w:cs="Arabic Typesetting" w:hint="cs"/>
          <w:sz w:val="32"/>
          <w:szCs w:val="32"/>
          <w:rtl/>
          <w:lang w:bidi="ar-KW"/>
        </w:rPr>
        <w:t>(2025-2026)</w:t>
      </w:r>
    </w:p>
    <w:p w14:paraId="7E3EF0E1" w14:textId="5DA8EAE0" w:rsidR="006F6D19" w:rsidRDefault="00BC1085" w:rsidP="00820B22">
      <w:pPr>
        <w:numPr>
          <w:ilvl w:val="0"/>
          <w:numId w:val="7"/>
        </w:num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عضو لجنة البحوث والمؤتمرات العلمية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 xml:space="preserve"> (</w:t>
      </w:r>
      <w:r w:rsidR="007C1114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2008-2009/</w:t>
      </w:r>
      <w:r w:rsidR="003E0D07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/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2012-2013</w:t>
      </w:r>
      <w:r w:rsidR="007C1114"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//2023-2024</w:t>
      </w:r>
      <w:r w:rsidRPr="00FC0BAD">
        <w:rPr>
          <w:rFonts w:ascii="Arabic Typesetting" w:hAnsi="Arabic Typesetting" w:cs="Arabic Typesetting"/>
          <w:sz w:val="32"/>
          <w:szCs w:val="32"/>
          <w:rtl/>
          <w:lang w:bidi="ar-KW"/>
        </w:rPr>
        <w:t>)</w:t>
      </w:r>
    </w:p>
    <w:p w14:paraId="1227F823" w14:textId="77777777" w:rsidR="00EF4D90" w:rsidRDefault="00EF4D90" w:rsidP="00EF4D90">
      <w:p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rtl/>
          <w:lang w:bidi="ar-KW"/>
        </w:rPr>
      </w:pPr>
    </w:p>
    <w:p w14:paraId="67E7757C" w14:textId="77777777" w:rsidR="00EF4D90" w:rsidRDefault="00EF4D90" w:rsidP="00EF4D90">
      <w:p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rtl/>
          <w:lang w:bidi="ar-KW"/>
        </w:rPr>
      </w:pPr>
    </w:p>
    <w:p w14:paraId="6536F907" w14:textId="77777777" w:rsidR="00EF4D90" w:rsidRPr="00820B22" w:rsidRDefault="00EF4D90" w:rsidP="00EF4D90">
      <w:p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</w:p>
    <w:p w14:paraId="74675DDF" w14:textId="77777777" w:rsidR="00C91AFB" w:rsidRPr="00FC0BAD" w:rsidRDefault="00C91AFB" w:rsidP="00C91AFB">
      <w:pPr>
        <w:bidi/>
        <w:ind w:right="407"/>
        <w:jc w:val="lowKashida"/>
        <w:rPr>
          <w:rFonts w:ascii="Arabic Typesetting" w:hAnsi="Arabic Typesetting" w:cs="Arabic Typesetting"/>
          <w:sz w:val="32"/>
          <w:szCs w:val="32"/>
          <w:lang w:bidi="ar-KW"/>
        </w:rPr>
      </w:pPr>
    </w:p>
    <w:p w14:paraId="3C892E98" w14:textId="4271F75A" w:rsidR="00D74CE1" w:rsidRPr="00820B22" w:rsidRDefault="00C91AFB" w:rsidP="00C91AFB">
      <w:pPr>
        <w:bidi/>
        <w:ind w:left="360" w:right="407"/>
        <w:jc w:val="center"/>
        <w:rPr>
          <w:rFonts w:ascii="Arabic Typesetting" w:hAnsi="Arabic Typesetting" w:cs="Arabic Typesetting"/>
          <w:b/>
          <w:bCs/>
          <w:sz w:val="32"/>
          <w:szCs w:val="32"/>
          <w:lang w:bidi="ar-KW"/>
        </w:rPr>
      </w:pP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 xml:space="preserve">وتفضلوا بقبول فائق </w:t>
      </w:r>
      <w:r w:rsidR="00EF4D90" w:rsidRPr="001B25E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>الاحترام</w:t>
      </w:r>
      <w:r w:rsidR="00EF4D90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KW"/>
        </w:rPr>
        <w:t>،</w:t>
      </w:r>
      <w:r w:rsidRPr="001B25E1">
        <w:rPr>
          <w:rFonts w:ascii="Arabic Typesetting" w:hAnsi="Arabic Typesetting" w:cs="Arabic Typesetting"/>
          <w:b/>
          <w:bCs/>
          <w:sz w:val="32"/>
          <w:szCs w:val="32"/>
          <w:rtl/>
          <w:lang w:bidi="ar-KW"/>
        </w:rPr>
        <w:t>،</w:t>
      </w:r>
    </w:p>
    <w:sectPr w:rsidR="00D74CE1" w:rsidRPr="00820B22">
      <w:footerReference w:type="even" r:id="rId8"/>
      <w:footerReference w:type="default" r:id="rId9"/>
      <w:pgSz w:w="11909" w:h="16834" w:code="9"/>
      <w:pgMar w:top="1134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3ECB" w14:textId="77777777" w:rsidR="00674133" w:rsidRDefault="00674133">
      <w:r>
        <w:separator/>
      </w:r>
    </w:p>
  </w:endnote>
  <w:endnote w:type="continuationSeparator" w:id="0">
    <w:p w14:paraId="2415CEEF" w14:textId="77777777" w:rsidR="00674133" w:rsidRDefault="0067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A44F" w14:textId="77777777" w:rsidR="001C76F4" w:rsidRDefault="001C76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1FC2">
      <w:rPr>
        <w:rStyle w:val="a6"/>
        <w:noProof/>
      </w:rPr>
      <w:t>4</w:t>
    </w:r>
    <w:r>
      <w:rPr>
        <w:rStyle w:val="a6"/>
      </w:rPr>
      <w:fldChar w:fldCharType="end"/>
    </w:r>
  </w:p>
  <w:p w14:paraId="3B1A2CC9" w14:textId="77777777" w:rsidR="001C76F4" w:rsidRDefault="001C76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1FE2" w14:textId="77777777" w:rsidR="00A87076" w:rsidRDefault="00A8707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1C1">
      <w:rPr>
        <w:noProof/>
      </w:rPr>
      <w:t>6</w:t>
    </w:r>
    <w:r>
      <w:fldChar w:fldCharType="end"/>
    </w:r>
  </w:p>
  <w:p w14:paraId="637B1204" w14:textId="77777777" w:rsidR="00A87076" w:rsidRDefault="00A87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358C" w14:textId="77777777" w:rsidR="00674133" w:rsidRDefault="00674133">
      <w:r>
        <w:separator/>
      </w:r>
    </w:p>
  </w:footnote>
  <w:footnote w:type="continuationSeparator" w:id="0">
    <w:p w14:paraId="4572D4A6" w14:textId="77777777" w:rsidR="00674133" w:rsidRDefault="0067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EE7"/>
      </v:shape>
    </w:pict>
  </w:numPicBullet>
  <w:abstractNum w:abstractNumId="0" w15:restartNumberingAfterBreak="0">
    <w:nsid w:val="06604D8B"/>
    <w:multiLevelType w:val="hybridMultilevel"/>
    <w:tmpl w:val="25B027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6C3776"/>
    <w:multiLevelType w:val="hybridMultilevel"/>
    <w:tmpl w:val="21922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135A3"/>
    <w:multiLevelType w:val="hybridMultilevel"/>
    <w:tmpl w:val="C096CD9C"/>
    <w:lvl w:ilvl="0" w:tplc="0409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E167AD1"/>
    <w:multiLevelType w:val="hybridMultilevel"/>
    <w:tmpl w:val="60DC4FCE"/>
    <w:lvl w:ilvl="0" w:tplc="41C0D07E">
      <w:start w:val="7"/>
      <w:numFmt w:val="bullet"/>
      <w:lvlText w:val=""/>
      <w:lvlJc w:val="left"/>
      <w:pPr>
        <w:tabs>
          <w:tab w:val="num" w:pos="407"/>
        </w:tabs>
        <w:ind w:left="407" w:right="407" w:hanging="360"/>
      </w:pPr>
      <w:rPr>
        <w:rFonts w:ascii="Symbol" w:eastAsia="Times New Roman" w:hAnsi="Symbol" w:cs="Simplified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47"/>
        </w:tabs>
        <w:ind w:left="1847" w:right="1847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67"/>
        </w:tabs>
        <w:ind w:left="2567" w:right="2567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87"/>
        </w:tabs>
        <w:ind w:left="3287" w:right="3287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07"/>
        </w:tabs>
        <w:ind w:left="4007" w:right="4007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27"/>
        </w:tabs>
        <w:ind w:left="4727" w:right="4727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47"/>
        </w:tabs>
        <w:ind w:left="5447" w:right="5447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67"/>
        </w:tabs>
        <w:ind w:left="6167" w:right="6167" w:hanging="360"/>
      </w:pPr>
      <w:rPr>
        <w:rFonts w:ascii="Wingdings" w:hAnsi="Wingdings" w:hint="default"/>
      </w:rPr>
    </w:lvl>
  </w:abstractNum>
  <w:abstractNum w:abstractNumId="4" w15:restartNumberingAfterBreak="0">
    <w:nsid w:val="241B5334"/>
    <w:multiLevelType w:val="hybridMultilevel"/>
    <w:tmpl w:val="D5DE3DD0"/>
    <w:lvl w:ilvl="0" w:tplc="B3C03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93CAF"/>
    <w:multiLevelType w:val="hybridMultilevel"/>
    <w:tmpl w:val="85F6B192"/>
    <w:lvl w:ilvl="0" w:tplc="41C0D07E">
      <w:start w:val="7"/>
      <w:numFmt w:val="bullet"/>
      <w:lvlText w:val=""/>
      <w:lvlJc w:val="left"/>
      <w:pPr>
        <w:ind w:left="78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2652295"/>
    <w:multiLevelType w:val="hybridMultilevel"/>
    <w:tmpl w:val="E494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B3E92"/>
    <w:multiLevelType w:val="hybridMultilevel"/>
    <w:tmpl w:val="38B61972"/>
    <w:lvl w:ilvl="0" w:tplc="04090007">
      <w:start w:val="1"/>
      <w:numFmt w:val="bullet"/>
      <w:lvlText w:val=""/>
      <w:lvlPicBulletId w:val="0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7040225E"/>
    <w:multiLevelType w:val="hybridMultilevel"/>
    <w:tmpl w:val="0E1497DA"/>
    <w:lvl w:ilvl="0" w:tplc="0409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 w:tplc="1BCE2E5E">
      <w:start w:val="3"/>
      <w:numFmt w:val="decimal"/>
      <w:lvlText w:val="%2-"/>
      <w:lvlJc w:val="left"/>
      <w:pPr>
        <w:tabs>
          <w:tab w:val="num" w:pos="1487"/>
        </w:tabs>
        <w:ind w:left="14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num w:numId="1" w16cid:durableId="1788158999">
    <w:abstractNumId w:val="3"/>
  </w:num>
  <w:num w:numId="2" w16cid:durableId="1014527425">
    <w:abstractNumId w:val="3"/>
  </w:num>
  <w:num w:numId="3" w16cid:durableId="1219704889">
    <w:abstractNumId w:val="1"/>
  </w:num>
  <w:num w:numId="4" w16cid:durableId="788013182">
    <w:abstractNumId w:val="2"/>
  </w:num>
  <w:num w:numId="5" w16cid:durableId="1106849013">
    <w:abstractNumId w:val="4"/>
  </w:num>
  <w:num w:numId="6" w16cid:durableId="1716541032">
    <w:abstractNumId w:val="8"/>
  </w:num>
  <w:num w:numId="7" w16cid:durableId="763575911">
    <w:abstractNumId w:val="6"/>
  </w:num>
  <w:num w:numId="8" w16cid:durableId="8124081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3219963">
    <w:abstractNumId w:val="0"/>
  </w:num>
  <w:num w:numId="10" w16cid:durableId="712996465">
    <w:abstractNumId w:val="5"/>
  </w:num>
  <w:num w:numId="11" w16cid:durableId="70386757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68"/>
    <w:rsid w:val="00001EFF"/>
    <w:rsid w:val="00032C9E"/>
    <w:rsid w:val="00036D88"/>
    <w:rsid w:val="00036F96"/>
    <w:rsid w:val="00047EFC"/>
    <w:rsid w:val="000508C8"/>
    <w:rsid w:val="00066613"/>
    <w:rsid w:val="000766FA"/>
    <w:rsid w:val="000766FE"/>
    <w:rsid w:val="000819E9"/>
    <w:rsid w:val="00087443"/>
    <w:rsid w:val="000B4B98"/>
    <w:rsid w:val="000C6E9F"/>
    <w:rsid w:val="000D7F5E"/>
    <w:rsid w:val="000E4629"/>
    <w:rsid w:val="000E7150"/>
    <w:rsid w:val="00110C8E"/>
    <w:rsid w:val="00112595"/>
    <w:rsid w:val="00114BB3"/>
    <w:rsid w:val="0013760B"/>
    <w:rsid w:val="00144000"/>
    <w:rsid w:val="00152F46"/>
    <w:rsid w:val="0015585A"/>
    <w:rsid w:val="00166AC6"/>
    <w:rsid w:val="00171F27"/>
    <w:rsid w:val="00183CF8"/>
    <w:rsid w:val="00191B76"/>
    <w:rsid w:val="001933A2"/>
    <w:rsid w:val="001954A9"/>
    <w:rsid w:val="001A2683"/>
    <w:rsid w:val="001A2C36"/>
    <w:rsid w:val="001A5E8B"/>
    <w:rsid w:val="001A719B"/>
    <w:rsid w:val="001B25E1"/>
    <w:rsid w:val="001B5080"/>
    <w:rsid w:val="001C029F"/>
    <w:rsid w:val="001C76F4"/>
    <w:rsid w:val="001C7E5C"/>
    <w:rsid w:val="001D0F4B"/>
    <w:rsid w:val="001D10FD"/>
    <w:rsid w:val="001E0C55"/>
    <w:rsid w:val="001E30B0"/>
    <w:rsid w:val="001E67ED"/>
    <w:rsid w:val="00203D80"/>
    <w:rsid w:val="0021030A"/>
    <w:rsid w:val="0021521B"/>
    <w:rsid w:val="00226766"/>
    <w:rsid w:val="00227762"/>
    <w:rsid w:val="002411A5"/>
    <w:rsid w:val="0024647D"/>
    <w:rsid w:val="002542F0"/>
    <w:rsid w:val="00255F7D"/>
    <w:rsid w:val="00265966"/>
    <w:rsid w:val="00277502"/>
    <w:rsid w:val="002858BD"/>
    <w:rsid w:val="002916DF"/>
    <w:rsid w:val="002A2BF1"/>
    <w:rsid w:val="002A4CEB"/>
    <w:rsid w:val="002C0515"/>
    <w:rsid w:val="002C071F"/>
    <w:rsid w:val="002C378C"/>
    <w:rsid w:val="002F3DB7"/>
    <w:rsid w:val="002F7177"/>
    <w:rsid w:val="003009C5"/>
    <w:rsid w:val="00304EE1"/>
    <w:rsid w:val="00313D81"/>
    <w:rsid w:val="00316F68"/>
    <w:rsid w:val="00323EF7"/>
    <w:rsid w:val="00324C8F"/>
    <w:rsid w:val="00331C3F"/>
    <w:rsid w:val="00336A7F"/>
    <w:rsid w:val="00340E76"/>
    <w:rsid w:val="00352506"/>
    <w:rsid w:val="00353027"/>
    <w:rsid w:val="00354797"/>
    <w:rsid w:val="00357F05"/>
    <w:rsid w:val="00361B33"/>
    <w:rsid w:val="00362DCA"/>
    <w:rsid w:val="0038288A"/>
    <w:rsid w:val="0038348E"/>
    <w:rsid w:val="003A29C5"/>
    <w:rsid w:val="003A2B12"/>
    <w:rsid w:val="003A2BA3"/>
    <w:rsid w:val="003B3C8D"/>
    <w:rsid w:val="003B4995"/>
    <w:rsid w:val="003C1912"/>
    <w:rsid w:val="003D45DD"/>
    <w:rsid w:val="003E0D07"/>
    <w:rsid w:val="003E103E"/>
    <w:rsid w:val="00403E1D"/>
    <w:rsid w:val="00411A68"/>
    <w:rsid w:val="004140DA"/>
    <w:rsid w:val="004352F6"/>
    <w:rsid w:val="00436ABA"/>
    <w:rsid w:val="00453A00"/>
    <w:rsid w:val="00460E75"/>
    <w:rsid w:val="00467796"/>
    <w:rsid w:val="0047203C"/>
    <w:rsid w:val="00474915"/>
    <w:rsid w:val="00486BE2"/>
    <w:rsid w:val="00486E47"/>
    <w:rsid w:val="0049655D"/>
    <w:rsid w:val="004A0032"/>
    <w:rsid w:val="004A2A6A"/>
    <w:rsid w:val="004A6C47"/>
    <w:rsid w:val="004C085D"/>
    <w:rsid w:val="004D0D00"/>
    <w:rsid w:val="004E5F1C"/>
    <w:rsid w:val="004E786B"/>
    <w:rsid w:val="0050093A"/>
    <w:rsid w:val="00500C52"/>
    <w:rsid w:val="005178CC"/>
    <w:rsid w:val="00522A66"/>
    <w:rsid w:val="0052464A"/>
    <w:rsid w:val="00537B9C"/>
    <w:rsid w:val="005451EE"/>
    <w:rsid w:val="005478CF"/>
    <w:rsid w:val="005A46C0"/>
    <w:rsid w:val="005C5F11"/>
    <w:rsid w:val="005C63DA"/>
    <w:rsid w:val="005D45FB"/>
    <w:rsid w:val="005E003C"/>
    <w:rsid w:val="005E0284"/>
    <w:rsid w:val="005F2427"/>
    <w:rsid w:val="005F6517"/>
    <w:rsid w:val="005F7800"/>
    <w:rsid w:val="0060488F"/>
    <w:rsid w:val="006134B0"/>
    <w:rsid w:val="00627B38"/>
    <w:rsid w:val="0063476C"/>
    <w:rsid w:val="00635BEB"/>
    <w:rsid w:val="0063757E"/>
    <w:rsid w:val="00654229"/>
    <w:rsid w:val="0065620E"/>
    <w:rsid w:val="00657684"/>
    <w:rsid w:val="00662255"/>
    <w:rsid w:val="00667469"/>
    <w:rsid w:val="0066774E"/>
    <w:rsid w:val="00671FA7"/>
    <w:rsid w:val="00673501"/>
    <w:rsid w:val="00674133"/>
    <w:rsid w:val="00680C14"/>
    <w:rsid w:val="006836E7"/>
    <w:rsid w:val="00687793"/>
    <w:rsid w:val="00692F49"/>
    <w:rsid w:val="00696D2E"/>
    <w:rsid w:val="006A52EB"/>
    <w:rsid w:val="006A61A2"/>
    <w:rsid w:val="006A7845"/>
    <w:rsid w:val="006B5397"/>
    <w:rsid w:val="006D1514"/>
    <w:rsid w:val="006E070C"/>
    <w:rsid w:val="006E1FC2"/>
    <w:rsid w:val="006F24B3"/>
    <w:rsid w:val="006F518C"/>
    <w:rsid w:val="006F6D19"/>
    <w:rsid w:val="00701417"/>
    <w:rsid w:val="00701EFA"/>
    <w:rsid w:val="0071674E"/>
    <w:rsid w:val="00732651"/>
    <w:rsid w:val="00744435"/>
    <w:rsid w:val="0075184C"/>
    <w:rsid w:val="0075557F"/>
    <w:rsid w:val="00763019"/>
    <w:rsid w:val="00765EBC"/>
    <w:rsid w:val="007941F1"/>
    <w:rsid w:val="007A49BF"/>
    <w:rsid w:val="007A5E85"/>
    <w:rsid w:val="007B26AB"/>
    <w:rsid w:val="007B3EF7"/>
    <w:rsid w:val="007C1114"/>
    <w:rsid w:val="007C26E1"/>
    <w:rsid w:val="007D125C"/>
    <w:rsid w:val="007D2697"/>
    <w:rsid w:val="007E4AB8"/>
    <w:rsid w:val="007F1585"/>
    <w:rsid w:val="008101C1"/>
    <w:rsid w:val="008114F3"/>
    <w:rsid w:val="00820B22"/>
    <w:rsid w:val="00822437"/>
    <w:rsid w:val="00827EA2"/>
    <w:rsid w:val="00831D8D"/>
    <w:rsid w:val="0083373E"/>
    <w:rsid w:val="008361DC"/>
    <w:rsid w:val="00840D35"/>
    <w:rsid w:val="00843C32"/>
    <w:rsid w:val="00853EB0"/>
    <w:rsid w:val="00857DE7"/>
    <w:rsid w:val="00867F71"/>
    <w:rsid w:val="00872EFD"/>
    <w:rsid w:val="008747C4"/>
    <w:rsid w:val="00881307"/>
    <w:rsid w:val="00882267"/>
    <w:rsid w:val="008A0F7E"/>
    <w:rsid w:val="008A3941"/>
    <w:rsid w:val="008B5D61"/>
    <w:rsid w:val="008D4110"/>
    <w:rsid w:val="008D55A7"/>
    <w:rsid w:val="008D7B16"/>
    <w:rsid w:val="008E25F2"/>
    <w:rsid w:val="008F2D3E"/>
    <w:rsid w:val="008F6318"/>
    <w:rsid w:val="009016A0"/>
    <w:rsid w:val="00911F16"/>
    <w:rsid w:val="00931C24"/>
    <w:rsid w:val="00934102"/>
    <w:rsid w:val="00941D53"/>
    <w:rsid w:val="00946C43"/>
    <w:rsid w:val="00954922"/>
    <w:rsid w:val="00955D54"/>
    <w:rsid w:val="00956A18"/>
    <w:rsid w:val="00962230"/>
    <w:rsid w:val="00967F30"/>
    <w:rsid w:val="00993060"/>
    <w:rsid w:val="009954F1"/>
    <w:rsid w:val="009957A6"/>
    <w:rsid w:val="009971C7"/>
    <w:rsid w:val="009B1E98"/>
    <w:rsid w:val="009C401B"/>
    <w:rsid w:val="009E217F"/>
    <w:rsid w:val="009E6AEE"/>
    <w:rsid w:val="009F1F80"/>
    <w:rsid w:val="00A01924"/>
    <w:rsid w:val="00A0319F"/>
    <w:rsid w:val="00A03DBE"/>
    <w:rsid w:val="00A1094A"/>
    <w:rsid w:val="00A30CF6"/>
    <w:rsid w:val="00A3155A"/>
    <w:rsid w:val="00A32447"/>
    <w:rsid w:val="00A32D35"/>
    <w:rsid w:val="00A57151"/>
    <w:rsid w:val="00A61B73"/>
    <w:rsid w:val="00A61C69"/>
    <w:rsid w:val="00A61E64"/>
    <w:rsid w:val="00A6616F"/>
    <w:rsid w:val="00A707BC"/>
    <w:rsid w:val="00A70E8A"/>
    <w:rsid w:val="00A73DEE"/>
    <w:rsid w:val="00A8408D"/>
    <w:rsid w:val="00A85CEB"/>
    <w:rsid w:val="00A87076"/>
    <w:rsid w:val="00A97411"/>
    <w:rsid w:val="00AA27FA"/>
    <w:rsid w:val="00AA7644"/>
    <w:rsid w:val="00AB1932"/>
    <w:rsid w:val="00AD1D37"/>
    <w:rsid w:val="00AD33D8"/>
    <w:rsid w:val="00AD4FE8"/>
    <w:rsid w:val="00AE79DB"/>
    <w:rsid w:val="00B1130A"/>
    <w:rsid w:val="00B11ACC"/>
    <w:rsid w:val="00B2668D"/>
    <w:rsid w:val="00B324CF"/>
    <w:rsid w:val="00B341F8"/>
    <w:rsid w:val="00B36518"/>
    <w:rsid w:val="00B458EB"/>
    <w:rsid w:val="00B50818"/>
    <w:rsid w:val="00B521C4"/>
    <w:rsid w:val="00B547DD"/>
    <w:rsid w:val="00B54AD4"/>
    <w:rsid w:val="00B56C57"/>
    <w:rsid w:val="00B711F0"/>
    <w:rsid w:val="00B72AC6"/>
    <w:rsid w:val="00B82EB2"/>
    <w:rsid w:val="00BB54DA"/>
    <w:rsid w:val="00BC1085"/>
    <w:rsid w:val="00BC2787"/>
    <w:rsid w:val="00BC2B1A"/>
    <w:rsid w:val="00BC42F6"/>
    <w:rsid w:val="00BC4C3F"/>
    <w:rsid w:val="00BD3101"/>
    <w:rsid w:val="00BD659A"/>
    <w:rsid w:val="00BD76DC"/>
    <w:rsid w:val="00BE29E2"/>
    <w:rsid w:val="00BE615C"/>
    <w:rsid w:val="00C045F7"/>
    <w:rsid w:val="00C05153"/>
    <w:rsid w:val="00C06E83"/>
    <w:rsid w:val="00C1450F"/>
    <w:rsid w:val="00C24306"/>
    <w:rsid w:val="00C33329"/>
    <w:rsid w:val="00C47577"/>
    <w:rsid w:val="00C56262"/>
    <w:rsid w:val="00C602DD"/>
    <w:rsid w:val="00C801F8"/>
    <w:rsid w:val="00C807E9"/>
    <w:rsid w:val="00C9111D"/>
    <w:rsid w:val="00C91AFB"/>
    <w:rsid w:val="00C92721"/>
    <w:rsid w:val="00C9401A"/>
    <w:rsid w:val="00C951CA"/>
    <w:rsid w:val="00C97960"/>
    <w:rsid w:val="00CA2A36"/>
    <w:rsid w:val="00CA4891"/>
    <w:rsid w:val="00CC1F89"/>
    <w:rsid w:val="00CC6256"/>
    <w:rsid w:val="00CD4727"/>
    <w:rsid w:val="00D10441"/>
    <w:rsid w:val="00D168BC"/>
    <w:rsid w:val="00D236EE"/>
    <w:rsid w:val="00D31B1D"/>
    <w:rsid w:val="00D32643"/>
    <w:rsid w:val="00D459FD"/>
    <w:rsid w:val="00D470C2"/>
    <w:rsid w:val="00D51A35"/>
    <w:rsid w:val="00D570E2"/>
    <w:rsid w:val="00D61CA5"/>
    <w:rsid w:val="00D620E6"/>
    <w:rsid w:val="00D63FDC"/>
    <w:rsid w:val="00D717AF"/>
    <w:rsid w:val="00D74CE1"/>
    <w:rsid w:val="00D75FA0"/>
    <w:rsid w:val="00D8569B"/>
    <w:rsid w:val="00D8761E"/>
    <w:rsid w:val="00D87D71"/>
    <w:rsid w:val="00D9043D"/>
    <w:rsid w:val="00D921BA"/>
    <w:rsid w:val="00D94201"/>
    <w:rsid w:val="00DA1471"/>
    <w:rsid w:val="00DA5583"/>
    <w:rsid w:val="00DA6818"/>
    <w:rsid w:val="00DB509A"/>
    <w:rsid w:val="00DC23DC"/>
    <w:rsid w:val="00DC3275"/>
    <w:rsid w:val="00DE2EFA"/>
    <w:rsid w:val="00DE5290"/>
    <w:rsid w:val="00DF3835"/>
    <w:rsid w:val="00DF5A45"/>
    <w:rsid w:val="00DF6708"/>
    <w:rsid w:val="00E047CB"/>
    <w:rsid w:val="00E05382"/>
    <w:rsid w:val="00E0626D"/>
    <w:rsid w:val="00E07BE7"/>
    <w:rsid w:val="00E13544"/>
    <w:rsid w:val="00E30B87"/>
    <w:rsid w:val="00E37C20"/>
    <w:rsid w:val="00E40977"/>
    <w:rsid w:val="00E42E21"/>
    <w:rsid w:val="00E47A8C"/>
    <w:rsid w:val="00E50F28"/>
    <w:rsid w:val="00E755FB"/>
    <w:rsid w:val="00E90420"/>
    <w:rsid w:val="00E956F2"/>
    <w:rsid w:val="00E95765"/>
    <w:rsid w:val="00E9617D"/>
    <w:rsid w:val="00E97B20"/>
    <w:rsid w:val="00EA4A55"/>
    <w:rsid w:val="00EB0663"/>
    <w:rsid w:val="00EB0FA6"/>
    <w:rsid w:val="00EB236B"/>
    <w:rsid w:val="00EB2511"/>
    <w:rsid w:val="00EB37FF"/>
    <w:rsid w:val="00EC12DE"/>
    <w:rsid w:val="00ED04EF"/>
    <w:rsid w:val="00ED1079"/>
    <w:rsid w:val="00ED1283"/>
    <w:rsid w:val="00ED5155"/>
    <w:rsid w:val="00ED6318"/>
    <w:rsid w:val="00EE77D6"/>
    <w:rsid w:val="00EF4D90"/>
    <w:rsid w:val="00F03CF7"/>
    <w:rsid w:val="00F046C9"/>
    <w:rsid w:val="00F07DB6"/>
    <w:rsid w:val="00F13A21"/>
    <w:rsid w:val="00F1603E"/>
    <w:rsid w:val="00F2156F"/>
    <w:rsid w:val="00F52FE5"/>
    <w:rsid w:val="00F53B84"/>
    <w:rsid w:val="00F6562C"/>
    <w:rsid w:val="00F73B7F"/>
    <w:rsid w:val="00F80E0C"/>
    <w:rsid w:val="00FA0A5D"/>
    <w:rsid w:val="00FA3013"/>
    <w:rsid w:val="00FC0BAD"/>
    <w:rsid w:val="00FD342C"/>
    <w:rsid w:val="00FF2B65"/>
    <w:rsid w:val="00FF750A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D5421A"/>
  <w15:chartTrackingRefBased/>
  <w15:docId w15:val="{6C4B1CB8-99FB-4A82-9C71-8704D671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bidi/>
      <w:ind w:left="587" w:hanging="587"/>
      <w:jc w:val="lowKashida"/>
      <w:outlineLvl w:val="1"/>
    </w:pPr>
    <w:rPr>
      <w:rFonts w:cs="PT Bold Heading"/>
      <w:sz w:val="28"/>
      <w:szCs w:val="28"/>
      <w:u w:val="single"/>
      <w:lang w:bidi="ar-KW"/>
    </w:rPr>
  </w:style>
  <w:style w:type="paragraph" w:styleId="3">
    <w:name w:val="heading 3"/>
    <w:basedOn w:val="a"/>
    <w:next w:val="a"/>
    <w:qFormat/>
    <w:pPr>
      <w:keepNext/>
      <w:bidi/>
      <w:ind w:left="587" w:hanging="587"/>
      <w:jc w:val="lowKashida"/>
      <w:outlineLvl w:val="2"/>
    </w:pPr>
    <w:rPr>
      <w:rFonts w:cs="PT Bold Heading"/>
      <w:b/>
      <w:bCs/>
      <w:sz w:val="28"/>
      <w:szCs w:val="28"/>
      <w:u w:val="single"/>
      <w:lang w:bidi="ar-KW"/>
    </w:rPr>
  </w:style>
  <w:style w:type="paragraph" w:styleId="4">
    <w:name w:val="heading 4"/>
    <w:basedOn w:val="a"/>
    <w:next w:val="a"/>
    <w:qFormat/>
    <w:pPr>
      <w:keepNext/>
      <w:bidi/>
      <w:jc w:val="lowKashida"/>
      <w:outlineLvl w:val="3"/>
    </w:pPr>
    <w:rPr>
      <w:rFonts w:cs="PT Bold Heading"/>
      <w:b/>
      <w:bCs/>
      <w:sz w:val="28"/>
      <w:szCs w:val="28"/>
      <w:lang w:bidi="ar-KW"/>
    </w:rPr>
  </w:style>
  <w:style w:type="paragraph" w:styleId="5">
    <w:name w:val="heading 5"/>
    <w:basedOn w:val="a"/>
    <w:next w:val="a"/>
    <w:qFormat/>
    <w:pPr>
      <w:keepNext/>
      <w:bidi/>
      <w:ind w:left="767"/>
      <w:jc w:val="lowKashida"/>
      <w:outlineLvl w:val="4"/>
    </w:pPr>
    <w:rPr>
      <w:rFonts w:cs="Simplified Arabic"/>
      <w:b/>
      <w:bCs/>
      <w:vanish/>
      <w:sz w:val="28"/>
      <w:szCs w:val="28"/>
      <w:lang w:bidi="ar-KW"/>
    </w:rPr>
  </w:style>
  <w:style w:type="paragraph" w:styleId="6">
    <w:name w:val="heading 6"/>
    <w:basedOn w:val="a"/>
    <w:next w:val="a"/>
    <w:qFormat/>
    <w:pPr>
      <w:keepNext/>
      <w:bidi/>
      <w:ind w:right="407"/>
      <w:jc w:val="both"/>
      <w:outlineLvl w:val="5"/>
    </w:pPr>
    <w:rPr>
      <w:rFonts w:cs="PT Bold Heading"/>
      <w:b/>
      <w:bCs/>
      <w:position w:val="14"/>
      <w:sz w:val="28"/>
      <w:szCs w:val="28"/>
      <w:u w:val="single"/>
      <w:lang w:bidi="ar-KW"/>
    </w:rPr>
  </w:style>
  <w:style w:type="paragraph" w:styleId="7">
    <w:name w:val="heading 7"/>
    <w:basedOn w:val="a"/>
    <w:next w:val="a"/>
    <w:qFormat/>
    <w:pPr>
      <w:keepNext/>
      <w:bidi/>
      <w:ind w:left="18"/>
      <w:jc w:val="center"/>
      <w:outlineLvl w:val="6"/>
    </w:pPr>
    <w:rPr>
      <w:rFonts w:cs="Simplified Arabic"/>
      <w:b/>
      <w:bCs/>
      <w:sz w:val="28"/>
      <w:szCs w:val="28"/>
      <w:u w:val="single"/>
      <w:lang w:bidi="ar-KW"/>
    </w:rPr>
  </w:style>
  <w:style w:type="paragraph" w:styleId="8">
    <w:name w:val="heading 8"/>
    <w:basedOn w:val="a"/>
    <w:next w:val="a"/>
    <w:qFormat/>
    <w:pPr>
      <w:keepNext/>
      <w:bidi/>
      <w:ind w:left="47"/>
      <w:jc w:val="center"/>
      <w:outlineLvl w:val="7"/>
    </w:pPr>
    <w:rPr>
      <w:rFonts w:cs="Simplified Arabic"/>
      <w:b/>
      <w:bCs/>
      <w:sz w:val="28"/>
      <w:szCs w:val="28"/>
      <w:lang w:bidi="ar-KW"/>
    </w:rPr>
  </w:style>
  <w:style w:type="paragraph" w:styleId="9">
    <w:name w:val="heading 9"/>
    <w:basedOn w:val="a"/>
    <w:next w:val="a"/>
    <w:qFormat/>
    <w:pPr>
      <w:keepNext/>
      <w:bidi/>
      <w:spacing w:line="480" w:lineRule="auto"/>
      <w:ind w:left="18"/>
      <w:jc w:val="center"/>
      <w:outlineLvl w:val="8"/>
    </w:pPr>
    <w:rPr>
      <w:rFonts w:cs="Simplified Arab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bidi/>
      <w:jc w:val="lowKashida"/>
      <w:outlineLvl w:val="0"/>
    </w:pPr>
    <w:rPr>
      <w:rFonts w:cs="PT Bold Heading"/>
      <w:sz w:val="28"/>
      <w:szCs w:val="28"/>
      <w:u w:val="single"/>
      <w:lang w:bidi="ar-KW"/>
    </w:rPr>
  </w:style>
  <w:style w:type="paragraph" w:styleId="a3">
    <w:name w:val="Body Text Indent"/>
    <w:basedOn w:val="a"/>
    <w:pPr>
      <w:bidi/>
      <w:ind w:left="587"/>
      <w:jc w:val="lowKashida"/>
    </w:pPr>
    <w:rPr>
      <w:rFonts w:cs="Simplified Arabic"/>
      <w:b/>
      <w:bCs/>
      <w:position w:val="12"/>
      <w:sz w:val="28"/>
      <w:szCs w:val="28"/>
      <w:lang w:bidi="ar-KW"/>
    </w:rPr>
  </w:style>
  <w:style w:type="paragraph" w:customStyle="1" w:styleId="a4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5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</w:style>
  <w:style w:type="paragraph" w:styleId="20">
    <w:name w:val="Body Text Indent 2"/>
    <w:basedOn w:val="a"/>
    <w:pPr>
      <w:bidi/>
      <w:ind w:left="720"/>
      <w:jc w:val="lowKashida"/>
    </w:pPr>
    <w:rPr>
      <w:rFonts w:cs="Simplified Arabic"/>
      <w:b/>
      <w:bCs/>
      <w:sz w:val="28"/>
      <w:szCs w:val="28"/>
      <w:lang w:bidi="ar-KW"/>
    </w:rPr>
  </w:style>
  <w:style w:type="paragraph" w:styleId="30">
    <w:name w:val="Body Text Indent 3"/>
    <w:basedOn w:val="a"/>
    <w:pPr>
      <w:bidi/>
      <w:ind w:left="767"/>
      <w:jc w:val="lowKashida"/>
    </w:pPr>
    <w:rPr>
      <w:rFonts w:cs="Simplified Arabic"/>
      <w:b/>
      <w:bCs/>
      <w:sz w:val="28"/>
      <w:szCs w:val="28"/>
      <w:lang w:bidi="ar-KW"/>
    </w:rPr>
  </w:style>
  <w:style w:type="paragraph" w:styleId="a7">
    <w:name w:val="Title"/>
    <w:basedOn w:val="a"/>
    <w:qFormat/>
    <w:pPr>
      <w:bidi/>
      <w:jc w:val="center"/>
    </w:pPr>
    <w:rPr>
      <w:rFonts w:cs="PT Bold Heading"/>
      <w:b/>
      <w:bCs/>
      <w:sz w:val="32"/>
      <w:szCs w:val="32"/>
      <w:u w:val="single"/>
    </w:rPr>
  </w:style>
  <w:style w:type="character" w:styleId="Hyperlink">
    <w:name w:val="Hyperlink"/>
    <w:rPr>
      <w:color w:val="0000FF"/>
      <w:u w:val="single"/>
    </w:rPr>
  </w:style>
  <w:style w:type="paragraph" w:customStyle="1" w:styleId="a8">
    <w:name w:val="خريطة مستند"/>
    <w:basedOn w:val="a"/>
    <w:semiHidden/>
    <w:rsid w:val="00AA76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تذييل صفحة Char"/>
    <w:link w:val="a5"/>
    <w:uiPriority w:val="99"/>
    <w:rsid w:val="00A87076"/>
    <w:rPr>
      <w:sz w:val="24"/>
      <w:szCs w:val="24"/>
    </w:rPr>
  </w:style>
  <w:style w:type="paragraph" w:styleId="a9">
    <w:name w:val="Balloon Text"/>
    <w:basedOn w:val="a"/>
    <w:link w:val="Char0"/>
    <w:rsid w:val="006E1FC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9"/>
    <w:rsid w:val="006E1FC2"/>
    <w:rPr>
      <w:rFonts w:ascii="Tahoma" w:hAnsi="Tahoma" w:cs="Tahoma"/>
      <w:sz w:val="16"/>
      <w:szCs w:val="16"/>
    </w:rPr>
  </w:style>
  <w:style w:type="character" w:styleId="aa">
    <w:name w:val="Strong"/>
    <w:qFormat/>
    <w:rsid w:val="00A3155A"/>
    <w:rPr>
      <w:b/>
      <w:bCs/>
    </w:rPr>
  </w:style>
  <w:style w:type="paragraph" w:styleId="ab">
    <w:name w:val="Plain Text"/>
    <w:basedOn w:val="a"/>
    <w:link w:val="Char1"/>
    <w:uiPriority w:val="99"/>
    <w:unhideWhenUsed/>
    <w:rsid w:val="008B5D61"/>
    <w:rPr>
      <w:rFonts w:ascii="Consolas" w:hAnsi="Consolas" w:cs="Arial"/>
      <w:sz w:val="21"/>
      <w:szCs w:val="21"/>
    </w:rPr>
  </w:style>
  <w:style w:type="character" w:customStyle="1" w:styleId="Char1">
    <w:name w:val="نص عادي Char"/>
    <w:link w:val="ab"/>
    <w:uiPriority w:val="99"/>
    <w:rsid w:val="008B5D61"/>
    <w:rPr>
      <w:rFonts w:ascii="Consolas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الرابع : دور العلم وخزائن الكتب </vt:lpstr>
    </vt:vector>
  </TitlesOfParts>
  <Company>Imam University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الرابع : دور العلم وخزائن الكتب</dc:title>
  <dc:subject/>
  <dc:creator>xp</dc:creator>
  <cp:keywords/>
  <cp:lastModifiedBy>nawaf aljahmah</cp:lastModifiedBy>
  <cp:revision>7</cp:revision>
  <cp:lastPrinted>2025-02-05T03:40:00Z</cp:lastPrinted>
  <dcterms:created xsi:type="dcterms:W3CDTF">2024-10-22T10:17:00Z</dcterms:created>
  <dcterms:modified xsi:type="dcterms:W3CDTF">2025-10-23T15:07:00Z</dcterms:modified>
</cp:coreProperties>
</file>